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19D4" w14:textId="3DDF281A" w:rsidR="00206AC7" w:rsidRDefault="00206AC7" w:rsidP="00206AC7">
      <w:pPr>
        <w:spacing w:after="0" w:line="240" w:lineRule="auto"/>
        <w:rPr>
          <w:rFonts w:ascii="Garamond" w:eastAsia="Garamond" w:hAnsi="Garamond" w:cs="Garamond"/>
          <w:b/>
          <w:sz w:val="28"/>
          <w:szCs w:val="28"/>
        </w:rPr>
      </w:pPr>
      <w:r>
        <w:rPr>
          <w:rFonts w:ascii="Garamond" w:eastAsia="Garamond" w:hAnsi="Garamond" w:cs="Garamond"/>
          <w:b/>
          <w:sz w:val="28"/>
          <w:szCs w:val="28"/>
        </w:rPr>
        <w:t>Se adjuntan enlaces de los diálogos realizados:</w:t>
      </w:r>
    </w:p>
    <w:p w14:paraId="35123A53" w14:textId="17544391" w:rsidR="00206AC7" w:rsidRDefault="00206AC7" w:rsidP="00206AC7">
      <w:pPr>
        <w:spacing w:after="0" w:line="240" w:lineRule="auto"/>
        <w:rPr>
          <w:rFonts w:ascii="Garamond" w:eastAsia="Garamond" w:hAnsi="Garamond" w:cs="Garamond"/>
          <w:b/>
          <w:sz w:val="28"/>
          <w:szCs w:val="28"/>
        </w:rPr>
      </w:pPr>
    </w:p>
    <w:p w14:paraId="16B0DB1C" w14:textId="24F3936E" w:rsidR="00206AC7" w:rsidRDefault="00206AC7" w:rsidP="00206AC7">
      <w:pPr>
        <w:spacing w:after="0" w:line="240" w:lineRule="auto"/>
        <w:rPr>
          <w:rFonts w:ascii="Garamond" w:eastAsia="Garamond" w:hAnsi="Garamond" w:cs="Garamond"/>
          <w:b/>
          <w:sz w:val="28"/>
          <w:szCs w:val="28"/>
        </w:rPr>
      </w:pPr>
      <w:r w:rsidRPr="00206AC7">
        <w:rPr>
          <w:rFonts w:ascii="Garamond" w:eastAsia="Garamond" w:hAnsi="Garamond" w:cs="Garamond"/>
          <w:bCs/>
          <w:sz w:val="28"/>
          <w:szCs w:val="28"/>
        </w:rPr>
        <w:t>Dialogo No. 1</w:t>
      </w:r>
      <w:r>
        <w:rPr>
          <w:rFonts w:ascii="Garamond" w:eastAsia="Garamond" w:hAnsi="Garamond" w:cs="Garamond"/>
          <w:b/>
          <w:sz w:val="28"/>
          <w:szCs w:val="28"/>
        </w:rPr>
        <w:t xml:space="preserve">  </w:t>
      </w:r>
      <w:hyperlink r:id="rId6" w:history="1">
        <w:r w:rsidRPr="005A0A9D">
          <w:rPr>
            <w:rStyle w:val="Hipervnculo"/>
            <w:rFonts w:ascii="Garamond" w:eastAsia="Garamond" w:hAnsi="Garamond" w:cs="Garamond"/>
            <w:b/>
            <w:sz w:val="28"/>
            <w:szCs w:val="28"/>
          </w:rPr>
          <w:t>https://www.youtube.com/watch?v=tmo9ywTgnzo</w:t>
        </w:r>
      </w:hyperlink>
    </w:p>
    <w:p w14:paraId="2F299F5D" w14:textId="08338708" w:rsidR="00206AC7" w:rsidRDefault="00206AC7" w:rsidP="00206AC7">
      <w:pPr>
        <w:spacing w:after="0" w:line="240" w:lineRule="auto"/>
        <w:rPr>
          <w:rFonts w:ascii="Garamond" w:eastAsia="Garamond" w:hAnsi="Garamond" w:cs="Garamond"/>
          <w:b/>
          <w:sz w:val="28"/>
          <w:szCs w:val="28"/>
        </w:rPr>
      </w:pPr>
      <w:r w:rsidRPr="00206AC7">
        <w:rPr>
          <w:rFonts w:ascii="Garamond" w:eastAsia="Garamond" w:hAnsi="Garamond" w:cs="Garamond"/>
          <w:bCs/>
          <w:sz w:val="28"/>
          <w:szCs w:val="28"/>
        </w:rPr>
        <w:t>Dialogo No. 2</w:t>
      </w:r>
      <w:r>
        <w:rPr>
          <w:rFonts w:ascii="Garamond" w:eastAsia="Garamond" w:hAnsi="Garamond" w:cs="Garamond"/>
          <w:b/>
          <w:sz w:val="28"/>
          <w:szCs w:val="28"/>
        </w:rPr>
        <w:t xml:space="preserve"> </w:t>
      </w:r>
      <w:hyperlink r:id="rId7" w:history="1">
        <w:r w:rsidRPr="005A0A9D">
          <w:rPr>
            <w:rStyle w:val="Hipervnculo"/>
            <w:rFonts w:ascii="Garamond" w:eastAsia="Garamond" w:hAnsi="Garamond" w:cs="Garamond"/>
            <w:b/>
            <w:sz w:val="28"/>
            <w:szCs w:val="28"/>
          </w:rPr>
          <w:t>https://www.youtube.com/watch?v=Nfgv5BTKFVI</w:t>
        </w:r>
      </w:hyperlink>
    </w:p>
    <w:p w14:paraId="3E38AD22" w14:textId="4AF786AC" w:rsidR="00206AC7" w:rsidRDefault="00206AC7" w:rsidP="00206AC7">
      <w:pPr>
        <w:spacing w:after="0" w:line="240" w:lineRule="auto"/>
        <w:rPr>
          <w:rFonts w:ascii="Garamond" w:eastAsia="Garamond" w:hAnsi="Garamond" w:cs="Garamond"/>
          <w:b/>
          <w:sz w:val="28"/>
          <w:szCs w:val="28"/>
        </w:rPr>
      </w:pPr>
      <w:r w:rsidRPr="00206AC7">
        <w:rPr>
          <w:rFonts w:ascii="Garamond" w:eastAsia="Garamond" w:hAnsi="Garamond" w:cs="Garamond"/>
          <w:bCs/>
          <w:sz w:val="28"/>
          <w:szCs w:val="28"/>
        </w:rPr>
        <w:t>Dialogo No. 3</w:t>
      </w:r>
      <w:r>
        <w:rPr>
          <w:rFonts w:ascii="Garamond" w:eastAsia="Garamond" w:hAnsi="Garamond" w:cs="Garamond"/>
          <w:b/>
          <w:sz w:val="28"/>
          <w:szCs w:val="28"/>
        </w:rPr>
        <w:t xml:space="preserve"> </w:t>
      </w:r>
      <w:hyperlink r:id="rId8" w:history="1">
        <w:r w:rsidRPr="005A0A9D">
          <w:rPr>
            <w:rStyle w:val="Hipervnculo"/>
            <w:rFonts w:ascii="Garamond" w:eastAsia="Garamond" w:hAnsi="Garamond" w:cs="Garamond"/>
            <w:b/>
            <w:sz w:val="28"/>
            <w:szCs w:val="28"/>
          </w:rPr>
          <w:t>https://www.youtube.com/watch?v=vxdkHe6ZioY</w:t>
        </w:r>
      </w:hyperlink>
    </w:p>
    <w:p w14:paraId="649C9B61" w14:textId="77777777" w:rsidR="00206AC7" w:rsidRDefault="00206AC7">
      <w:pPr>
        <w:spacing w:after="0" w:line="240" w:lineRule="auto"/>
        <w:jc w:val="center"/>
        <w:rPr>
          <w:rFonts w:ascii="Garamond" w:eastAsia="Garamond" w:hAnsi="Garamond" w:cs="Garamond"/>
          <w:b/>
          <w:sz w:val="28"/>
          <w:szCs w:val="28"/>
        </w:rPr>
      </w:pPr>
    </w:p>
    <w:p w14:paraId="489D897A" w14:textId="77777777" w:rsidR="00206AC7" w:rsidRDefault="00206AC7">
      <w:pPr>
        <w:spacing w:after="0" w:line="240" w:lineRule="auto"/>
        <w:jc w:val="center"/>
        <w:rPr>
          <w:rFonts w:ascii="Garamond" w:eastAsia="Garamond" w:hAnsi="Garamond" w:cs="Garamond"/>
          <w:b/>
          <w:sz w:val="28"/>
          <w:szCs w:val="28"/>
        </w:rPr>
      </w:pPr>
    </w:p>
    <w:p w14:paraId="3A477658" w14:textId="6701BC31" w:rsidR="00D8554B" w:rsidRDefault="00867E27">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INFORME EJECUTIVO</w:t>
      </w:r>
      <w:r w:rsidR="00F61A3B">
        <w:rPr>
          <w:rFonts w:ascii="Garamond" w:eastAsia="Garamond" w:hAnsi="Garamond" w:cs="Garamond"/>
          <w:b/>
          <w:sz w:val="28"/>
          <w:szCs w:val="28"/>
        </w:rPr>
        <w:t xml:space="preserve"> DIÁLOGOS CIUDADANOS</w:t>
      </w:r>
    </w:p>
    <w:p w14:paraId="6293EF60" w14:textId="1E9C6461" w:rsidR="00D8554B" w:rsidRDefault="00D8554B">
      <w:pPr>
        <w:pBdr>
          <w:top w:val="nil"/>
          <w:left w:val="nil"/>
          <w:bottom w:val="nil"/>
          <w:right w:val="nil"/>
          <w:between w:val="nil"/>
        </w:pBdr>
        <w:spacing w:after="0" w:line="240" w:lineRule="auto"/>
        <w:ind w:left="720"/>
        <w:jc w:val="both"/>
        <w:rPr>
          <w:rFonts w:ascii="Garamond" w:eastAsia="Garamond" w:hAnsi="Garamond" w:cs="Garamond"/>
          <w:b/>
          <w:color w:val="000000"/>
        </w:rPr>
      </w:pPr>
    </w:p>
    <w:p w14:paraId="70C3AFA8" w14:textId="1E36B8BE" w:rsidR="00292BB2" w:rsidRDefault="00292BB2">
      <w:pPr>
        <w:pBdr>
          <w:top w:val="nil"/>
          <w:left w:val="nil"/>
          <w:bottom w:val="nil"/>
          <w:right w:val="nil"/>
          <w:between w:val="nil"/>
        </w:pBdr>
        <w:spacing w:after="0" w:line="240" w:lineRule="auto"/>
        <w:ind w:left="720"/>
        <w:jc w:val="both"/>
        <w:rPr>
          <w:rFonts w:ascii="Garamond" w:eastAsia="Garamond" w:hAnsi="Garamond" w:cs="Garamond"/>
          <w:b/>
          <w:color w:val="000000"/>
        </w:rPr>
      </w:pPr>
    </w:p>
    <w:p w14:paraId="345A1C7A" w14:textId="2EEA78F4" w:rsidR="00292BB2" w:rsidRPr="00292BB2" w:rsidRDefault="00292BB2">
      <w:pPr>
        <w:pBdr>
          <w:top w:val="nil"/>
          <w:left w:val="nil"/>
          <w:bottom w:val="nil"/>
          <w:right w:val="nil"/>
          <w:between w:val="nil"/>
        </w:pBdr>
        <w:spacing w:after="0" w:line="240" w:lineRule="auto"/>
        <w:ind w:left="720"/>
        <w:jc w:val="both"/>
        <w:rPr>
          <w:rFonts w:ascii="Garamond" w:eastAsia="Garamond" w:hAnsi="Garamond" w:cs="Garamond"/>
          <w:bCs/>
          <w:color w:val="000000"/>
        </w:rPr>
      </w:pPr>
      <w:r w:rsidRPr="00292BB2">
        <w:rPr>
          <w:rFonts w:ascii="Garamond" w:eastAsia="Garamond" w:hAnsi="Garamond" w:cs="Garamond"/>
          <w:bCs/>
          <w:color w:val="000000"/>
        </w:rPr>
        <w:t>Para el desarrollo de los diálogos ciudadanos y de la audiencia pública de rendición de cuentas, se estableció una modalidad mixta en donde la presencialidad cumplió con los requerimientos de aforo y distanciamiento social, y la virtualidad cumplió con los requerimientos tecnológicos necesarios para que la ciudadanía pudiera asistir a cada uno de los espacios.</w:t>
      </w:r>
    </w:p>
    <w:p w14:paraId="742EEDB9" w14:textId="4762C9AE" w:rsidR="00292BB2" w:rsidRPr="00292BB2" w:rsidRDefault="00292BB2">
      <w:pPr>
        <w:pBdr>
          <w:top w:val="nil"/>
          <w:left w:val="nil"/>
          <w:bottom w:val="nil"/>
          <w:right w:val="nil"/>
          <w:between w:val="nil"/>
        </w:pBdr>
        <w:spacing w:after="0" w:line="240" w:lineRule="auto"/>
        <w:ind w:left="720"/>
        <w:jc w:val="both"/>
        <w:rPr>
          <w:rFonts w:ascii="Garamond" w:eastAsia="Garamond" w:hAnsi="Garamond" w:cs="Garamond"/>
          <w:bCs/>
          <w:color w:val="000000"/>
        </w:rPr>
      </w:pPr>
    </w:p>
    <w:p w14:paraId="33DFF6FF" w14:textId="73D54ED1" w:rsidR="00292BB2" w:rsidRPr="00292BB2" w:rsidRDefault="00292BB2">
      <w:pPr>
        <w:pBdr>
          <w:top w:val="nil"/>
          <w:left w:val="nil"/>
          <w:bottom w:val="nil"/>
          <w:right w:val="nil"/>
          <w:between w:val="nil"/>
        </w:pBdr>
        <w:spacing w:after="0" w:line="240" w:lineRule="auto"/>
        <w:ind w:left="720"/>
        <w:jc w:val="both"/>
        <w:rPr>
          <w:rFonts w:ascii="Garamond" w:eastAsia="Garamond" w:hAnsi="Garamond" w:cs="Garamond"/>
          <w:bCs/>
          <w:color w:val="000000"/>
        </w:rPr>
      </w:pPr>
      <w:r w:rsidRPr="00292BB2">
        <w:rPr>
          <w:rFonts w:ascii="Garamond" w:eastAsia="Garamond" w:hAnsi="Garamond" w:cs="Garamond"/>
          <w:bCs/>
          <w:color w:val="000000"/>
        </w:rPr>
        <w:t>La metodología utilizada comprendió un dialogo en dos direcciones, donde la alcaldía local realizaba las intervenciones con la presentación de la gestión del 2020 y los ciudadanos a través de sus preguntas y observaciones, garantizaban el desarrollo de un dialogo con el objetivo de evaluar la gestión local.</w:t>
      </w:r>
    </w:p>
    <w:p w14:paraId="593D9AA4" w14:textId="2B626304" w:rsidR="00292BB2" w:rsidRPr="00292BB2" w:rsidRDefault="00292BB2">
      <w:pPr>
        <w:pBdr>
          <w:top w:val="nil"/>
          <w:left w:val="nil"/>
          <w:bottom w:val="nil"/>
          <w:right w:val="nil"/>
          <w:between w:val="nil"/>
        </w:pBdr>
        <w:spacing w:after="0" w:line="240" w:lineRule="auto"/>
        <w:ind w:left="720"/>
        <w:jc w:val="both"/>
        <w:rPr>
          <w:rFonts w:ascii="Garamond" w:eastAsia="Garamond" w:hAnsi="Garamond" w:cs="Garamond"/>
          <w:bCs/>
          <w:color w:val="000000"/>
        </w:rPr>
      </w:pPr>
    </w:p>
    <w:p w14:paraId="787D5755" w14:textId="483D355B" w:rsidR="00292BB2" w:rsidRPr="00292BB2" w:rsidRDefault="00292BB2">
      <w:pPr>
        <w:pBdr>
          <w:top w:val="nil"/>
          <w:left w:val="nil"/>
          <w:bottom w:val="nil"/>
          <w:right w:val="nil"/>
          <w:between w:val="nil"/>
        </w:pBdr>
        <w:spacing w:after="0" w:line="240" w:lineRule="auto"/>
        <w:ind w:left="720"/>
        <w:jc w:val="both"/>
        <w:rPr>
          <w:rFonts w:ascii="Garamond" w:eastAsia="Garamond" w:hAnsi="Garamond" w:cs="Garamond"/>
          <w:bCs/>
          <w:color w:val="000000"/>
        </w:rPr>
      </w:pPr>
      <w:r w:rsidRPr="00292BB2">
        <w:rPr>
          <w:rFonts w:ascii="Garamond" w:eastAsia="Garamond" w:hAnsi="Garamond" w:cs="Garamond"/>
          <w:bCs/>
          <w:color w:val="000000"/>
        </w:rPr>
        <w:t>Se contó con la participación del observatorio ciudadano, con el cual se destacó la importancia de los ejercicios de control social y de la realización de estos espacios abiertos a la ciudadanía en general.</w:t>
      </w:r>
    </w:p>
    <w:p w14:paraId="605314CF" w14:textId="77777777" w:rsidR="00D8554B" w:rsidRDefault="00D8554B">
      <w:pPr>
        <w:pBdr>
          <w:top w:val="nil"/>
          <w:left w:val="nil"/>
          <w:bottom w:val="nil"/>
          <w:right w:val="nil"/>
          <w:between w:val="nil"/>
        </w:pBdr>
        <w:spacing w:after="0" w:line="240" w:lineRule="auto"/>
        <w:ind w:left="720"/>
        <w:jc w:val="both"/>
        <w:rPr>
          <w:rFonts w:ascii="Garamond" w:eastAsia="Garamond" w:hAnsi="Garamond" w:cs="Garamond"/>
          <w:b/>
          <w:color w:val="000000"/>
        </w:rPr>
      </w:pPr>
    </w:p>
    <w:p w14:paraId="6E52285B" w14:textId="77777777" w:rsidR="00D8554B" w:rsidRDefault="00F61A3B">
      <w:pPr>
        <w:numPr>
          <w:ilvl w:val="0"/>
          <w:numId w:val="4"/>
        </w:numPr>
        <w:pBdr>
          <w:top w:val="nil"/>
          <w:left w:val="nil"/>
          <w:bottom w:val="nil"/>
          <w:right w:val="nil"/>
          <w:between w:val="nil"/>
        </w:pBdr>
        <w:spacing w:after="0" w:line="24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AGENDA </w:t>
      </w:r>
    </w:p>
    <w:p w14:paraId="60E31F1F" w14:textId="77777777" w:rsidR="00D8554B" w:rsidRDefault="00D8554B">
      <w:pPr>
        <w:pBdr>
          <w:top w:val="nil"/>
          <w:left w:val="nil"/>
          <w:bottom w:val="nil"/>
          <w:right w:val="nil"/>
          <w:between w:val="nil"/>
        </w:pBdr>
        <w:spacing w:after="0" w:line="240" w:lineRule="auto"/>
        <w:ind w:left="1440"/>
        <w:jc w:val="both"/>
        <w:rPr>
          <w:rFonts w:ascii="Garamond" w:eastAsia="Garamond" w:hAnsi="Garamond" w:cs="Garamond"/>
          <w:color w:val="000000"/>
        </w:rPr>
      </w:pPr>
    </w:p>
    <w:p w14:paraId="042DD00B" w14:textId="77777777" w:rsidR="00D8554B" w:rsidRDefault="00D8554B">
      <w:pPr>
        <w:pBdr>
          <w:top w:val="nil"/>
          <w:left w:val="nil"/>
          <w:bottom w:val="nil"/>
          <w:right w:val="nil"/>
          <w:between w:val="nil"/>
        </w:pBdr>
        <w:spacing w:after="0" w:line="240" w:lineRule="auto"/>
        <w:ind w:left="1440"/>
        <w:jc w:val="both"/>
        <w:rPr>
          <w:rFonts w:ascii="Garamond" w:eastAsia="Garamond" w:hAnsi="Garamond" w:cs="Garamond"/>
          <w:color w:val="000000"/>
        </w:rPr>
      </w:pPr>
    </w:p>
    <w:p w14:paraId="6C92D90F" w14:textId="0B1C41C0" w:rsidR="00D8554B" w:rsidRPr="00CB38E3" w:rsidRDefault="00941C38" w:rsidP="00CB38E3">
      <w:pPr>
        <w:pStyle w:val="Prrafodelista"/>
        <w:numPr>
          <w:ilvl w:val="0"/>
          <w:numId w:val="12"/>
        </w:numPr>
        <w:pBdr>
          <w:top w:val="nil"/>
          <w:left w:val="nil"/>
          <w:bottom w:val="nil"/>
          <w:right w:val="nil"/>
          <w:between w:val="nil"/>
        </w:pBdr>
        <w:spacing w:after="0" w:line="240" w:lineRule="auto"/>
        <w:jc w:val="both"/>
        <w:rPr>
          <w:rFonts w:ascii="Garamond" w:eastAsia="Garamond" w:hAnsi="Garamond" w:cs="Garamond"/>
          <w:b/>
          <w:color w:val="000000"/>
          <w:u w:val="single"/>
        </w:rPr>
      </w:pPr>
      <w:r w:rsidRPr="00CB38E3">
        <w:rPr>
          <w:rFonts w:ascii="Garamond" w:eastAsia="Garamond" w:hAnsi="Garamond" w:cs="Garamond"/>
          <w:b/>
          <w:color w:val="000000"/>
          <w:u w:val="single"/>
        </w:rPr>
        <w:t>MARTES</w:t>
      </w:r>
      <w:r w:rsidR="00F61A3B" w:rsidRPr="00CB38E3">
        <w:rPr>
          <w:rFonts w:ascii="Garamond" w:eastAsia="Garamond" w:hAnsi="Garamond" w:cs="Garamond"/>
          <w:b/>
          <w:color w:val="000000"/>
          <w:u w:val="single"/>
        </w:rPr>
        <w:t xml:space="preserve"> </w:t>
      </w:r>
      <w:r w:rsidRPr="00CB38E3">
        <w:rPr>
          <w:rFonts w:ascii="Garamond" w:eastAsia="Garamond" w:hAnsi="Garamond" w:cs="Garamond"/>
          <w:b/>
          <w:color w:val="000000"/>
          <w:u w:val="single"/>
        </w:rPr>
        <w:t xml:space="preserve">23 DE MARZO </w:t>
      </w:r>
      <w:r w:rsidR="00F61A3B" w:rsidRPr="00CB38E3">
        <w:rPr>
          <w:rFonts w:ascii="Garamond" w:eastAsia="Garamond" w:hAnsi="Garamond" w:cs="Garamond"/>
          <w:b/>
          <w:color w:val="000000"/>
          <w:u w:val="single"/>
        </w:rPr>
        <w:t>(1</w:t>
      </w:r>
      <w:r w:rsidRPr="00CB38E3">
        <w:rPr>
          <w:rFonts w:ascii="Garamond" w:eastAsia="Garamond" w:hAnsi="Garamond" w:cs="Garamond"/>
          <w:b/>
          <w:color w:val="000000"/>
          <w:u w:val="single"/>
        </w:rPr>
        <w:t>1</w:t>
      </w:r>
      <w:r w:rsidR="00F61A3B" w:rsidRPr="00CB38E3">
        <w:rPr>
          <w:rFonts w:ascii="Garamond" w:eastAsia="Garamond" w:hAnsi="Garamond" w:cs="Garamond"/>
          <w:b/>
          <w:color w:val="000000"/>
          <w:u w:val="single"/>
        </w:rPr>
        <w:t>:</w:t>
      </w:r>
      <w:r w:rsidRPr="00CB38E3">
        <w:rPr>
          <w:rFonts w:ascii="Garamond" w:eastAsia="Garamond" w:hAnsi="Garamond" w:cs="Garamond"/>
          <w:b/>
          <w:color w:val="000000"/>
          <w:u w:val="single"/>
        </w:rPr>
        <w:t>1</w:t>
      </w:r>
      <w:r w:rsidR="00F61A3B" w:rsidRPr="00CB38E3">
        <w:rPr>
          <w:rFonts w:ascii="Garamond" w:eastAsia="Garamond" w:hAnsi="Garamond" w:cs="Garamond"/>
          <w:b/>
          <w:color w:val="000000"/>
          <w:u w:val="single"/>
        </w:rPr>
        <w:t xml:space="preserve">0 a.m. – </w:t>
      </w:r>
      <w:r w:rsidRPr="00CB38E3">
        <w:rPr>
          <w:rFonts w:ascii="Garamond" w:eastAsia="Garamond" w:hAnsi="Garamond" w:cs="Garamond"/>
          <w:b/>
          <w:color w:val="000000"/>
          <w:u w:val="single"/>
        </w:rPr>
        <w:t>12:</w:t>
      </w:r>
      <w:r w:rsidR="005256FE" w:rsidRPr="00CB38E3">
        <w:rPr>
          <w:rFonts w:ascii="Garamond" w:eastAsia="Garamond" w:hAnsi="Garamond" w:cs="Garamond"/>
          <w:b/>
          <w:color w:val="000000"/>
          <w:u w:val="single"/>
        </w:rPr>
        <w:t>2</w:t>
      </w:r>
      <w:r w:rsidRPr="00CB38E3">
        <w:rPr>
          <w:rFonts w:ascii="Garamond" w:eastAsia="Garamond" w:hAnsi="Garamond" w:cs="Garamond"/>
          <w:b/>
          <w:color w:val="000000"/>
          <w:u w:val="single"/>
        </w:rPr>
        <w:t>0pm</w:t>
      </w:r>
      <w:r w:rsidR="00F61A3B" w:rsidRPr="00CB38E3">
        <w:rPr>
          <w:rFonts w:ascii="Garamond" w:eastAsia="Garamond" w:hAnsi="Garamond" w:cs="Garamond"/>
          <w:b/>
          <w:color w:val="000000"/>
          <w:u w:val="single"/>
        </w:rPr>
        <w:t>.)</w:t>
      </w:r>
    </w:p>
    <w:p w14:paraId="61EA358F" w14:textId="77777777" w:rsidR="00941C38" w:rsidRDefault="00941C38" w:rsidP="00941C38">
      <w:pPr>
        <w:pBdr>
          <w:top w:val="nil"/>
          <w:left w:val="nil"/>
          <w:bottom w:val="nil"/>
          <w:right w:val="nil"/>
          <w:between w:val="nil"/>
        </w:pBdr>
        <w:spacing w:after="0" w:line="240" w:lineRule="auto"/>
        <w:jc w:val="both"/>
        <w:rPr>
          <w:rFonts w:ascii="Garamond" w:eastAsia="Garamond" w:hAnsi="Garamond" w:cs="Garamond"/>
          <w:b/>
          <w:color w:val="000000"/>
          <w:u w:val="single"/>
        </w:rPr>
      </w:pPr>
    </w:p>
    <w:p w14:paraId="589E14F3" w14:textId="77777777" w:rsidR="00D8554B" w:rsidRDefault="00D8554B">
      <w:pPr>
        <w:pBdr>
          <w:top w:val="nil"/>
          <w:left w:val="nil"/>
          <w:bottom w:val="nil"/>
          <w:right w:val="nil"/>
          <w:between w:val="nil"/>
        </w:pBdr>
        <w:spacing w:after="0" w:line="240" w:lineRule="auto"/>
        <w:ind w:left="1440"/>
        <w:jc w:val="both"/>
        <w:rPr>
          <w:rFonts w:ascii="Garamond" w:eastAsia="Garamond" w:hAnsi="Garamond" w:cs="Garamond"/>
          <w:color w:val="000000"/>
        </w:rPr>
      </w:pPr>
    </w:p>
    <w:tbl>
      <w:tblPr>
        <w:tblStyle w:val="a"/>
        <w:tblW w:w="10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6"/>
        <w:gridCol w:w="711"/>
        <w:gridCol w:w="1417"/>
        <w:gridCol w:w="1842"/>
        <w:gridCol w:w="4924"/>
      </w:tblGrid>
      <w:tr w:rsidR="00D8554B" w14:paraId="47870014" w14:textId="77777777">
        <w:trPr>
          <w:jc w:val="center"/>
        </w:trPr>
        <w:tc>
          <w:tcPr>
            <w:tcW w:w="1526" w:type="dxa"/>
            <w:shd w:val="clear" w:color="auto" w:fill="F2F2F2"/>
            <w:vAlign w:val="center"/>
          </w:tcPr>
          <w:p w14:paraId="43969BE6" w14:textId="77777777" w:rsidR="00D8554B" w:rsidRDefault="00F61A3B">
            <w:pPr>
              <w:jc w:val="center"/>
              <w:rPr>
                <w:rFonts w:ascii="Garamond" w:eastAsia="Garamond" w:hAnsi="Garamond" w:cs="Garamond"/>
                <w:b/>
                <w:sz w:val="21"/>
                <w:szCs w:val="21"/>
              </w:rPr>
            </w:pPr>
            <w:r>
              <w:rPr>
                <w:rFonts w:ascii="Garamond" w:eastAsia="Garamond" w:hAnsi="Garamond" w:cs="Garamond"/>
                <w:b/>
                <w:sz w:val="21"/>
                <w:szCs w:val="21"/>
              </w:rPr>
              <w:t>Tema</w:t>
            </w:r>
          </w:p>
        </w:tc>
        <w:tc>
          <w:tcPr>
            <w:tcW w:w="711" w:type="dxa"/>
            <w:shd w:val="clear" w:color="auto" w:fill="F2F2F2"/>
            <w:vAlign w:val="center"/>
          </w:tcPr>
          <w:p w14:paraId="03E7966F" w14:textId="77777777" w:rsidR="00D8554B" w:rsidRDefault="00F61A3B">
            <w:pPr>
              <w:jc w:val="center"/>
              <w:rPr>
                <w:rFonts w:ascii="Garamond" w:eastAsia="Garamond" w:hAnsi="Garamond" w:cs="Garamond"/>
                <w:b/>
                <w:sz w:val="21"/>
                <w:szCs w:val="21"/>
              </w:rPr>
            </w:pPr>
            <w:r>
              <w:rPr>
                <w:rFonts w:ascii="Garamond" w:eastAsia="Garamond" w:hAnsi="Garamond" w:cs="Garamond"/>
                <w:b/>
                <w:sz w:val="21"/>
                <w:szCs w:val="21"/>
              </w:rPr>
              <w:t>Hora</w:t>
            </w:r>
          </w:p>
        </w:tc>
        <w:tc>
          <w:tcPr>
            <w:tcW w:w="1417" w:type="dxa"/>
            <w:shd w:val="clear" w:color="auto" w:fill="F2F2F2"/>
            <w:vAlign w:val="center"/>
          </w:tcPr>
          <w:p w14:paraId="6682C590" w14:textId="77777777" w:rsidR="00D8554B" w:rsidRDefault="00F61A3B">
            <w:pPr>
              <w:jc w:val="center"/>
              <w:rPr>
                <w:rFonts w:ascii="Garamond" w:eastAsia="Garamond" w:hAnsi="Garamond" w:cs="Garamond"/>
                <w:b/>
                <w:sz w:val="21"/>
                <w:szCs w:val="21"/>
              </w:rPr>
            </w:pPr>
            <w:r>
              <w:rPr>
                <w:rFonts w:ascii="Garamond" w:eastAsia="Garamond" w:hAnsi="Garamond" w:cs="Garamond"/>
                <w:b/>
                <w:sz w:val="21"/>
                <w:szCs w:val="21"/>
              </w:rPr>
              <w:t>Actividad</w:t>
            </w:r>
          </w:p>
        </w:tc>
        <w:tc>
          <w:tcPr>
            <w:tcW w:w="1842" w:type="dxa"/>
            <w:shd w:val="clear" w:color="auto" w:fill="F2F2F2"/>
            <w:vAlign w:val="center"/>
          </w:tcPr>
          <w:p w14:paraId="41E209B7" w14:textId="77777777" w:rsidR="00D8554B" w:rsidRDefault="00F61A3B">
            <w:pPr>
              <w:jc w:val="center"/>
              <w:rPr>
                <w:rFonts w:ascii="Garamond" w:eastAsia="Garamond" w:hAnsi="Garamond" w:cs="Garamond"/>
                <w:b/>
                <w:sz w:val="21"/>
                <w:szCs w:val="21"/>
              </w:rPr>
            </w:pPr>
            <w:r>
              <w:rPr>
                <w:rFonts w:ascii="Garamond" w:eastAsia="Garamond" w:hAnsi="Garamond" w:cs="Garamond"/>
                <w:b/>
                <w:sz w:val="21"/>
                <w:szCs w:val="21"/>
              </w:rPr>
              <w:t>Responsable</w:t>
            </w:r>
          </w:p>
        </w:tc>
        <w:tc>
          <w:tcPr>
            <w:tcW w:w="4924" w:type="dxa"/>
            <w:shd w:val="clear" w:color="auto" w:fill="F2F2F2"/>
            <w:vAlign w:val="center"/>
          </w:tcPr>
          <w:p w14:paraId="179B9A9C" w14:textId="77777777" w:rsidR="00D8554B" w:rsidRDefault="00F61A3B">
            <w:pPr>
              <w:jc w:val="center"/>
              <w:rPr>
                <w:rFonts w:ascii="Garamond" w:eastAsia="Garamond" w:hAnsi="Garamond" w:cs="Garamond"/>
                <w:b/>
                <w:sz w:val="21"/>
                <w:szCs w:val="21"/>
              </w:rPr>
            </w:pPr>
            <w:r>
              <w:rPr>
                <w:rFonts w:ascii="Garamond" w:eastAsia="Garamond" w:hAnsi="Garamond" w:cs="Garamond"/>
                <w:b/>
                <w:sz w:val="21"/>
                <w:szCs w:val="21"/>
              </w:rPr>
              <w:t>Descripción de actividades</w:t>
            </w:r>
          </w:p>
        </w:tc>
      </w:tr>
      <w:tr w:rsidR="00D8554B" w14:paraId="472BB8ED" w14:textId="77777777">
        <w:trPr>
          <w:jc w:val="center"/>
        </w:trPr>
        <w:tc>
          <w:tcPr>
            <w:tcW w:w="1526" w:type="dxa"/>
            <w:vMerge w:val="restart"/>
            <w:shd w:val="clear" w:color="auto" w:fill="FFFFFF"/>
            <w:vAlign w:val="center"/>
          </w:tcPr>
          <w:p w14:paraId="06CAA9EC" w14:textId="4AEA684C" w:rsidR="00D8554B" w:rsidRDefault="00A97FC0">
            <w:pPr>
              <w:jc w:val="center"/>
              <w:rPr>
                <w:rFonts w:ascii="Garamond" w:eastAsia="Garamond" w:hAnsi="Garamond" w:cs="Garamond"/>
                <w:b/>
                <w:sz w:val="21"/>
                <w:szCs w:val="21"/>
              </w:rPr>
            </w:pPr>
            <w:r>
              <w:rPr>
                <w:rFonts w:ascii="Garamond" w:eastAsia="Garamond" w:hAnsi="Garamond" w:cs="Garamond"/>
                <w:b/>
                <w:sz w:val="21"/>
                <w:szCs w:val="21"/>
              </w:rPr>
              <w:t>Covid-19</w:t>
            </w:r>
          </w:p>
          <w:p w14:paraId="499FACE2" w14:textId="5E549EF7" w:rsidR="00A97FC0" w:rsidRDefault="00A97FC0">
            <w:pPr>
              <w:jc w:val="center"/>
              <w:rPr>
                <w:rFonts w:ascii="Garamond" w:eastAsia="Garamond" w:hAnsi="Garamond" w:cs="Garamond"/>
                <w:b/>
                <w:sz w:val="21"/>
                <w:szCs w:val="21"/>
              </w:rPr>
            </w:pPr>
            <w:r>
              <w:rPr>
                <w:rFonts w:ascii="Garamond" w:eastAsia="Garamond" w:hAnsi="Garamond" w:cs="Garamond"/>
                <w:b/>
                <w:sz w:val="21"/>
                <w:szCs w:val="21"/>
              </w:rPr>
              <w:t xml:space="preserve">Reactivación Económica </w:t>
            </w:r>
          </w:p>
          <w:p w14:paraId="6F634EA8" w14:textId="41848100" w:rsidR="00A97FC0" w:rsidRDefault="00A97FC0">
            <w:pPr>
              <w:jc w:val="center"/>
              <w:rPr>
                <w:rFonts w:ascii="Garamond" w:eastAsia="Garamond" w:hAnsi="Garamond" w:cs="Garamond"/>
                <w:b/>
                <w:sz w:val="21"/>
                <w:szCs w:val="21"/>
              </w:rPr>
            </w:pPr>
            <w:r>
              <w:rPr>
                <w:rFonts w:ascii="Garamond" w:eastAsia="Garamond" w:hAnsi="Garamond" w:cs="Garamond"/>
                <w:b/>
                <w:sz w:val="21"/>
                <w:szCs w:val="21"/>
              </w:rPr>
              <w:t>Deporte</w:t>
            </w:r>
          </w:p>
          <w:p w14:paraId="27E578D6" w14:textId="77777777" w:rsidR="00D8554B" w:rsidRDefault="00D8554B">
            <w:pPr>
              <w:jc w:val="center"/>
              <w:rPr>
                <w:rFonts w:ascii="Garamond" w:eastAsia="Garamond" w:hAnsi="Garamond" w:cs="Garamond"/>
                <w:b/>
                <w:sz w:val="21"/>
                <w:szCs w:val="21"/>
              </w:rPr>
            </w:pPr>
          </w:p>
        </w:tc>
        <w:tc>
          <w:tcPr>
            <w:tcW w:w="711" w:type="dxa"/>
            <w:shd w:val="clear" w:color="auto" w:fill="FFFFFF"/>
            <w:vAlign w:val="center"/>
          </w:tcPr>
          <w:p w14:paraId="295962C4" w14:textId="5CA75555" w:rsidR="00D8554B" w:rsidRDefault="00F61A3B">
            <w:pPr>
              <w:jc w:val="center"/>
              <w:rPr>
                <w:rFonts w:ascii="Garamond" w:eastAsia="Garamond" w:hAnsi="Garamond" w:cs="Garamond"/>
                <w:b/>
                <w:sz w:val="21"/>
                <w:szCs w:val="21"/>
              </w:rPr>
            </w:pPr>
            <w:r>
              <w:rPr>
                <w:rFonts w:ascii="Garamond" w:eastAsia="Garamond" w:hAnsi="Garamond" w:cs="Garamond"/>
                <w:b/>
                <w:sz w:val="21"/>
                <w:szCs w:val="21"/>
              </w:rPr>
              <w:t>1</w:t>
            </w:r>
            <w:r w:rsidR="00941C38">
              <w:rPr>
                <w:rFonts w:ascii="Garamond" w:eastAsia="Garamond" w:hAnsi="Garamond" w:cs="Garamond"/>
                <w:b/>
                <w:sz w:val="21"/>
                <w:szCs w:val="21"/>
              </w:rPr>
              <w:t>1</w:t>
            </w:r>
            <w:r>
              <w:rPr>
                <w:rFonts w:ascii="Garamond" w:eastAsia="Garamond" w:hAnsi="Garamond" w:cs="Garamond"/>
                <w:b/>
                <w:sz w:val="21"/>
                <w:szCs w:val="21"/>
              </w:rPr>
              <w:t>:</w:t>
            </w:r>
            <w:r w:rsidR="00941C38">
              <w:rPr>
                <w:rFonts w:ascii="Garamond" w:eastAsia="Garamond" w:hAnsi="Garamond" w:cs="Garamond"/>
                <w:b/>
                <w:sz w:val="21"/>
                <w:szCs w:val="21"/>
              </w:rPr>
              <w:t>1</w:t>
            </w:r>
            <w:r>
              <w:rPr>
                <w:rFonts w:ascii="Garamond" w:eastAsia="Garamond" w:hAnsi="Garamond" w:cs="Garamond"/>
                <w:b/>
                <w:sz w:val="21"/>
                <w:szCs w:val="21"/>
              </w:rPr>
              <w:t>0 am</w:t>
            </w:r>
          </w:p>
        </w:tc>
        <w:tc>
          <w:tcPr>
            <w:tcW w:w="1417" w:type="dxa"/>
            <w:shd w:val="clear" w:color="auto" w:fill="FFFFFF"/>
            <w:vAlign w:val="center"/>
          </w:tcPr>
          <w:p w14:paraId="652EB572" w14:textId="77777777" w:rsidR="00D8554B" w:rsidRDefault="00F61A3B">
            <w:pPr>
              <w:jc w:val="center"/>
              <w:rPr>
                <w:rFonts w:ascii="Garamond" w:eastAsia="Garamond" w:hAnsi="Garamond" w:cs="Garamond"/>
                <w:b/>
                <w:sz w:val="21"/>
                <w:szCs w:val="21"/>
              </w:rPr>
            </w:pPr>
            <w:r>
              <w:rPr>
                <w:rFonts w:ascii="Garamond" w:eastAsia="Garamond" w:hAnsi="Garamond" w:cs="Garamond"/>
                <w:sz w:val="21"/>
                <w:szCs w:val="21"/>
              </w:rPr>
              <w:t xml:space="preserve">Palabras y </w:t>
            </w:r>
            <w:proofErr w:type="gramStart"/>
            <w:r>
              <w:rPr>
                <w:rFonts w:ascii="Garamond" w:eastAsia="Garamond" w:hAnsi="Garamond" w:cs="Garamond"/>
                <w:sz w:val="21"/>
                <w:szCs w:val="21"/>
              </w:rPr>
              <w:t>saludo de bienvenida</w:t>
            </w:r>
            <w:proofErr w:type="gramEnd"/>
          </w:p>
        </w:tc>
        <w:tc>
          <w:tcPr>
            <w:tcW w:w="1842" w:type="dxa"/>
            <w:shd w:val="clear" w:color="auto" w:fill="FFFFFF"/>
            <w:vAlign w:val="center"/>
          </w:tcPr>
          <w:p w14:paraId="4BF3B1C0" w14:textId="77777777" w:rsidR="00D8554B" w:rsidRDefault="00F61A3B">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5EF6FCB2" w14:textId="77777777" w:rsidR="00D8554B" w:rsidRDefault="00F61A3B">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Apertura del Diálogo</w:t>
            </w:r>
          </w:p>
          <w:p w14:paraId="444932B9" w14:textId="77777777" w:rsidR="00D8554B" w:rsidRDefault="00F61A3B">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Presentación de los funcionarios que acompañan el Diálogo (delegado de la Veeduría y Profesional de apoyo de la alcaldía local).</w:t>
            </w:r>
          </w:p>
        </w:tc>
      </w:tr>
      <w:tr w:rsidR="00D8554B" w14:paraId="05119655" w14:textId="77777777">
        <w:trPr>
          <w:jc w:val="center"/>
        </w:trPr>
        <w:tc>
          <w:tcPr>
            <w:tcW w:w="1526" w:type="dxa"/>
            <w:vMerge/>
            <w:shd w:val="clear" w:color="auto" w:fill="FFFFFF"/>
            <w:vAlign w:val="center"/>
          </w:tcPr>
          <w:p w14:paraId="73622E24" w14:textId="77777777" w:rsidR="00D8554B" w:rsidRDefault="00D8554B">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18911750" w14:textId="37F99DCB" w:rsidR="00D8554B" w:rsidRDefault="00F61A3B">
            <w:pPr>
              <w:jc w:val="center"/>
              <w:rPr>
                <w:rFonts w:ascii="Garamond" w:eastAsia="Garamond" w:hAnsi="Garamond" w:cs="Garamond"/>
                <w:b/>
                <w:sz w:val="21"/>
                <w:szCs w:val="21"/>
              </w:rPr>
            </w:pPr>
            <w:r>
              <w:rPr>
                <w:rFonts w:ascii="Garamond" w:eastAsia="Garamond" w:hAnsi="Garamond" w:cs="Garamond"/>
                <w:b/>
                <w:sz w:val="21"/>
                <w:szCs w:val="21"/>
              </w:rPr>
              <w:t>1</w:t>
            </w:r>
            <w:r w:rsidR="00941C38">
              <w:rPr>
                <w:rFonts w:ascii="Garamond" w:eastAsia="Garamond" w:hAnsi="Garamond" w:cs="Garamond"/>
                <w:b/>
                <w:sz w:val="21"/>
                <w:szCs w:val="21"/>
              </w:rPr>
              <w:t>1</w:t>
            </w:r>
            <w:r>
              <w:rPr>
                <w:rFonts w:ascii="Garamond" w:eastAsia="Garamond" w:hAnsi="Garamond" w:cs="Garamond"/>
                <w:b/>
                <w:sz w:val="21"/>
                <w:szCs w:val="21"/>
              </w:rPr>
              <w:t>:</w:t>
            </w:r>
            <w:r w:rsidR="005256FE">
              <w:rPr>
                <w:rFonts w:ascii="Garamond" w:eastAsia="Garamond" w:hAnsi="Garamond" w:cs="Garamond"/>
                <w:b/>
                <w:sz w:val="21"/>
                <w:szCs w:val="21"/>
              </w:rPr>
              <w:t>2</w:t>
            </w:r>
            <w:r>
              <w:rPr>
                <w:rFonts w:ascii="Garamond" w:eastAsia="Garamond" w:hAnsi="Garamond" w:cs="Garamond"/>
                <w:b/>
                <w:sz w:val="21"/>
                <w:szCs w:val="21"/>
              </w:rPr>
              <w:t>0 am</w:t>
            </w:r>
          </w:p>
        </w:tc>
        <w:tc>
          <w:tcPr>
            <w:tcW w:w="1417" w:type="dxa"/>
            <w:shd w:val="clear" w:color="auto" w:fill="FFFFFF"/>
            <w:vAlign w:val="center"/>
          </w:tcPr>
          <w:p w14:paraId="113811D6" w14:textId="77777777" w:rsidR="00D8554B" w:rsidRDefault="00F61A3B">
            <w:pPr>
              <w:jc w:val="center"/>
              <w:rPr>
                <w:rFonts w:ascii="Garamond" w:eastAsia="Garamond" w:hAnsi="Garamond" w:cs="Garamond"/>
                <w:b/>
                <w:sz w:val="21"/>
                <w:szCs w:val="21"/>
              </w:rPr>
            </w:pPr>
            <w:r>
              <w:rPr>
                <w:rFonts w:ascii="Garamond" w:eastAsia="Garamond" w:hAnsi="Garamond" w:cs="Garamond"/>
                <w:sz w:val="21"/>
                <w:szCs w:val="21"/>
              </w:rPr>
              <w:t xml:space="preserve">Palabras sobre el proceso de Diálogo Ciudadano </w:t>
            </w:r>
          </w:p>
        </w:tc>
        <w:tc>
          <w:tcPr>
            <w:tcW w:w="1842" w:type="dxa"/>
            <w:shd w:val="clear" w:color="auto" w:fill="FFFFFF"/>
            <w:vAlign w:val="center"/>
          </w:tcPr>
          <w:p w14:paraId="2F10F3F1" w14:textId="6B4D17B3" w:rsidR="00D8554B" w:rsidRDefault="00941C38">
            <w:pPr>
              <w:jc w:val="center"/>
              <w:rPr>
                <w:rFonts w:ascii="Garamond" w:eastAsia="Garamond" w:hAnsi="Garamond" w:cs="Garamond"/>
                <w:sz w:val="21"/>
                <w:szCs w:val="21"/>
              </w:rPr>
            </w:pPr>
            <w:r>
              <w:rPr>
                <w:rFonts w:ascii="Garamond" w:eastAsia="Garamond" w:hAnsi="Garamond" w:cs="Garamond"/>
                <w:sz w:val="21"/>
                <w:szCs w:val="21"/>
              </w:rPr>
              <w:br/>
              <w:t>Luis Eduardo Gil</w:t>
            </w:r>
          </w:p>
        </w:tc>
        <w:tc>
          <w:tcPr>
            <w:tcW w:w="4924" w:type="dxa"/>
            <w:shd w:val="clear" w:color="auto" w:fill="FFFFFF"/>
            <w:vAlign w:val="center"/>
          </w:tcPr>
          <w:p w14:paraId="386B3D0B" w14:textId="7E1F0C0B" w:rsidR="00D8554B" w:rsidRDefault="00F61A3B">
            <w:pPr>
              <w:jc w:val="both"/>
              <w:rPr>
                <w:rFonts w:ascii="Garamond" w:eastAsia="Garamond" w:hAnsi="Garamond" w:cs="Garamond"/>
                <w:sz w:val="21"/>
                <w:szCs w:val="21"/>
              </w:rPr>
            </w:pPr>
            <w:r>
              <w:rPr>
                <w:rFonts w:ascii="Garamond" w:eastAsia="Garamond" w:hAnsi="Garamond" w:cs="Garamond"/>
                <w:sz w:val="21"/>
                <w:szCs w:val="21"/>
              </w:rPr>
              <w:t>Delegad</w:t>
            </w:r>
            <w:r w:rsidR="00941C38">
              <w:rPr>
                <w:rFonts w:ascii="Garamond" w:eastAsia="Garamond" w:hAnsi="Garamond" w:cs="Garamond"/>
                <w:sz w:val="21"/>
                <w:szCs w:val="21"/>
              </w:rPr>
              <w:t>o</w:t>
            </w:r>
            <w:r>
              <w:rPr>
                <w:rFonts w:ascii="Garamond" w:eastAsia="Garamond" w:hAnsi="Garamond" w:cs="Garamond"/>
                <w:sz w:val="21"/>
                <w:szCs w:val="21"/>
              </w:rPr>
              <w:t xml:space="preserve"> de la Veeduría Distrital - Palabras sobre el proceso de Diálogo Ciudadano de la Administración Local </w:t>
            </w:r>
          </w:p>
        </w:tc>
      </w:tr>
      <w:tr w:rsidR="00D8554B" w14:paraId="5828FAF4" w14:textId="77777777">
        <w:trPr>
          <w:jc w:val="center"/>
        </w:trPr>
        <w:tc>
          <w:tcPr>
            <w:tcW w:w="1526" w:type="dxa"/>
            <w:vMerge/>
            <w:shd w:val="clear" w:color="auto" w:fill="FFFFFF"/>
            <w:vAlign w:val="center"/>
          </w:tcPr>
          <w:p w14:paraId="0EC0EB5C" w14:textId="77777777" w:rsidR="00D8554B" w:rsidRDefault="00D8554B">
            <w:pPr>
              <w:widowControl w:val="0"/>
              <w:pBdr>
                <w:top w:val="nil"/>
                <w:left w:val="nil"/>
                <w:bottom w:val="nil"/>
                <w:right w:val="nil"/>
                <w:between w:val="nil"/>
              </w:pBdr>
              <w:spacing w:line="276" w:lineRule="auto"/>
              <w:rPr>
                <w:rFonts w:ascii="Garamond" w:eastAsia="Garamond" w:hAnsi="Garamond" w:cs="Garamond"/>
                <w:sz w:val="21"/>
                <w:szCs w:val="21"/>
              </w:rPr>
            </w:pPr>
          </w:p>
        </w:tc>
        <w:tc>
          <w:tcPr>
            <w:tcW w:w="711" w:type="dxa"/>
            <w:shd w:val="clear" w:color="auto" w:fill="FFFFFF"/>
            <w:vAlign w:val="center"/>
          </w:tcPr>
          <w:p w14:paraId="1A11EFE8" w14:textId="1114421F" w:rsidR="00D8554B" w:rsidRDefault="00F61A3B">
            <w:pPr>
              <w:jc w:val="center"/>
              <w:rPr>
                <w:rFonts w:ascii="Garamond" w:eastAsia="Garamond" w:hAnsi="Garamond" w:cs="Garamond"/>
                <w:b/>
                <w:sz w:val="21"/>
                <w:szCs w:val="21"/>
              </w:rPr>
            </w:pPr>
            <w:r>
              <w:rPr>
                <w:rFonts w:ascii="Garamond" w:eastAsia="Garamond" w:hAnsi="Garamond" w:cs="Garamond"/>
                <w:b/>
                <w:sz w:val="21"/>
                <w:szCs w:val="21"/>
              </w:rPr>
              <w:t>1</w:t>
            </w:r>
            <w:r w:rsidR="00941C38">
              <w:rPr>
                <w:rFonts w:ascii="Garamond" w:eastAsia="Garamond" w:hAnsi="Garamond" w:cs="Garamond"/>
                <w:b/>
                <w:sz w:val="21"/>
                <w:szCs w:val="21"/>
              </w:rPr>
              <w:t>1</w:t>
            </w:r>
            <w:r>
              <w:rPr>
                <w:rFonts w:ascii="Garamond" w:eastAsia="Garamond" w:hAnsi="Garamond" w:cs="Garamond"/>
                <w:b/>
                <w:sz w:val="21"/>
                <w:szCs w:val="21"/>
              </w:rPr>
              <w:t>:</w:t>
            </w:r>
            <w:r w:rsidR="005256FE">
              <w:rPr>
                <w:rFonts w:ascii="Garamond" w:eastAsia="Garamond" w:hAnsi="Garamond" w:cs="Garamond"/>
                <w:b/>
                <w:sz w:val="21"/>
                <w:szCs w:val="21"/>
              </w:rPr>
              <w:t>25</w:t>
            </w:r>
            <w:r>
              <w:rPr>
                <w:rFonts w:ascii="Garamond" w:eastAsia="Garamond" w:hAnsi="Garamond" w:cs="Garamond"/>
                <w:b/>
                <w:sz w:val="21"/>
                <w:szCs w:val="21"/>
              </w:rPr>
              <w:t>am</w:t>
            </w:r>
          </w:p>
        </w:tc>
        <w:tc>
          <w:tcPr>
            <w:tcW w:w="1417" w:type="dxa"/>
            <w:shd w:val="clear" w:color="auto" w:fill="FFFFFF"/>
            <w:vAlign w:val="center"/>
          </w:tcPr>
          <w:p w14:paraId="3D2D55B2" w14:textId="77777777" w:rsidR="00D8554B" w:rsidRDefault="00F61A3B">
            <w:pPr>
              <w:jc w:val="center"/>
              <w:rPr>
                <w:rFonts w:ascii="Garamond" w:eastAsia="Garamond" w:hAnsi="Garamond" w:cs="Garamond"/>
                <w:b/>
                <w:sz w:val="21"/>
                <w:szCs w:val="21"/>
              </w:rPr>
            </w:pPr>
            <w:r>
              <w:rPr>
                <w:rFonts w:ascii="Garamond" w:eastAsia="Garamond" w:hAnsi="Garamond" w:cs="Garamond"/>
                <w:sz w:val="21"/>
                <w:szCs w:val="21"/>
              </w:rPr>
              <w:t>Presentación sobre la gestión realizada en la vigencia anterior a cargo de la Alcaldía Local</w:t>
            </w:r>
          </w:p>
        </w:tc>
        <w:tc>
          <w:tcPr>
            <w:tcW w:w="1842" w:type="dxa"/>
            <w:shd w:val="clear" w:color="auto" w:fill="FFFFFF"/>
            <w:vAlign w:val="center"/>
          </w:tcPr>
          <w:p w14:paraId="0F3D7345" w14:textId="77777777" w:rsidR="00D8554B" w:rsidRDefault="00F61A3B">
            <w:pPr>
              <w:jc w:val="center"/>
              <w:rPr>
                <w:rFonts w:ascii="Garamond" w:eastAsia="Garamond" w:hAnsi="Garamond" w:cs="Garamond"/>
                <w:sz w:val="21"/>
                <w:szCs w:val="21"/>
              </w:rPr>
            </w:pPr>
            <w:r>
              <w:rPr>
                <w:rFonts w:ascii="Garamond" w:eastAsia="Garamond" w:hAnsi="Garamond" w:cs="Garamond"/>
                <w:sz w:val="21"/>
                <w:szCs w:val="21"/>
              </w:rPr>
              <w:t>MODERADORES</w:t>
            </w:r>
          </w:p>
          <w:p w14:paraId="7C5D38F3" w14:textId="34CC8F32" w:rsidR="00D8554B" w:rsidRDefault="00941C38">
            <w:pPr>
              <w:jc w:val="center"/>
              <w:rPr>
                <w:rFonts w:ascii="Garamond" w:eastAsia="Garamond" w:hAnsi="Garamond" w:cs="Garamond"/>
                <w:sz w:val="21"/>
                <w:szCs w:val="21"/>
              </w:rPr>
            </w:pPr>
            <w:r>
              <w:rPr>
                <w:rFonts w:ascii="Garamond" w:eastAsia="Garamond" w:hAnsi="Garamond" w:cs="Garamond"/>
                <w:sz w:val="21"/>
                <w:szCs w:val="21"/>
              </w:rPr>
              <w:t>Mateo Sánchez</w:t>
            </w:r>
          </w:p>
          <w:p w14:paraId="1F5ECAF4" w14:textId="77777777" w:rsidR="00D8554B" w:rsidRDefault="00D8554B">
            <w:pPr>
              <w:jc w:val="center"/>
              <w:rPr>
                <w:rFonts w:ascii="Garamond" w:eastAsia="Garamond" w:hAnsi="Garamond" w:cs="Garamond"/>
                <w:sz w:val="21"/>
                <w:szCs w:val="21"/>
              </w:rPr>
            </w:pPr>
          </w:p>
        </w:tc>
        <w:tc>
          <w:tcPr>
            <w:tcW w:w="4924" w:type="dxa"/>
            <w:shd w:val="clear" w:color="auto" w:fill="FFFFFF"/>
            <w:vAlign w:val="center"/>
          </w:tcPr>
          <w:p w14:paraId="2BBEED3E" w14:textId="20FDA651" w:rsidR="00D8554B" w:rsidRDefault="00941C38" w:rsidP="00941C38">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Presentar las acciones realizadas en el marco de la pandemia, referente a las ayudas humanitarias entregadas por la Alcaldía Local a través del contrato 107 de 2020</w:t>
            </w:r>
            <w:r w:rsidR="00F61A3B">
              <w:rPr>
                <w:rFonts w:ascii="Garamond" w:eastAsia="Garamond" w:hAnsi="Garamond" w:cs="Garamond"/>
                <w:color w:val="000000"/>
                <w:sz w:val="21"/>
                <w:szCs w:val="21"/>
              </w:rPr>
              <w:t>.</w:t>
            </w:r>
          </w:p>
          <w:p w14:paraId="3DE2225B" w14:textId="5EE93AE9" w:rsidR="00941C38" w:rsidRPr="00941C38" w:rsidRDefault="00941C38" w:rsidP="00941C38">
            <w:pPr>
              <w:numPr>
                <w:ilvl w:val="0"/>
                <w:numId w:val="1"/>
              </w:numPr>
              <w:pBdr>
                <w:top w:val="nil"/>
                <w:left w:val="nil"/>
                <w:bottom w:val="nil"/>
                <w:right w:val="nil"/>
                <w:between w:val="nil"/>
              </w:pBdr>
              <w:spacing w:line="259" w:lineRule="auto"/>
              <w:jc w:val="both"/>
              <w:rPr>
                <w:rFonts w:ascii="Garamond" w:eastAsia="Garamond" w:hAnsi="Garamond" w:cs="Garamond"/>
                <w:color w:val="000000"/>
                <w:sz w:val="21"/>
                <w:szCs w:val="21"/>
              </w:rPr>
            </w:pPr>
            <w:r w:rsidRPr="00941C38">
              <w:rPr>
                <w:rFonts w:ascii="Garamond" w:eastAsia="Garamond" w:hAnsi="Garamond" w:cs="Garamond"/>
                <w:color w:val="000000"/>
                <w:sz w:val="21"/>
                <w:szCs w:val="21"/>
              </w:rPr>
              <w:t>Se presentaron los principales aspectos de la reactivación económica</w:t>
            </w:r>
            <w:r>
              <w:rPr>
                <w:rFonts w:ascii="Garamond" w:eastAsia="Garamond" w:hAnsi="Garamond" w:cs="Garamond"/>
                <w:color w:val="000000"/>
                <w:sz w:val="21"/>
                <w:szCs w:val="21"/>
              </w:rPr>
              <w:t xml:space="preserve"> como lo fueron los programas de: Es microempresa Local, Es cultura Local y es Bioseguridad Local, los cuales fueron diseñados para garantizar la reactivación de los distintos sectores económicos garantizando el cumplimiento de los lineamientos de bioseguridad en el marco de la pandemia Covid - 19</w:t>
            </w:r>
          </w:p>
          <w:p w14:paraId="3DB73D54" w14:textId="77777777" w:rsidR="00D8554B" w:rsidRPr="005256FE" w:rsidRDefault="00941C38">
            <w:pPr>
              <w:numPr>
                <w:ilvl w:val="0"/>
                <w:numId w:val="1"/>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Se abordo el tema de participación, donde se destacaron los principales logros de los encuentros ciudadanos</w:t>
            </w:r>
            <w:r w:rsidR="005256FE">
              <w:rPr>
                <w:rFonts w:ascii="Garamond" w:eastAsia="Garamond" w:hAnsi="Garamond" w:cs="Garamond"/>
                <w:color w:val="000000"/>
                <w:sz w:val="21"/>
                <w:szCs w:val="21"/>
              </w:rPr>
              <w:t>.</w:t>
            </w:r>
          </w:p>
          <w:p w14:paraId="603132C4" w14:textId="77777777" w:rsidR="005256FE" w:rsidRPr="005256FE" w:rsidRDefault="005256FE">
            <w:pPr>
              <w:numPr>
                <w:ilvl w:val="0"/>
                <w:numId w:val="1"/>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Finalmente se abordó, la temática de deporte y distintas activades realizadas, así como los procesos de formación llevados a cabo por parte de la alcaldía local</w:t>
            </w:r>
          </w:p>
          <w:p w14:paraId="56A02143" w14:textId="1F9EC1D1" w:rsidR="005256FE" w:rsidRDefault="005256FE">
            <w:pPr>
              <w:numPr>
                <w:ilvl w:val="0"/>
                <w:numId w:val="1"/>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lastRenderedPageBreak/>
              <w:t>Para cerrar la intervención de la alcaldía local, se dio paso a las preguntas de los asistentes</w:t>
            </w:r>
          </w:p>
        </w:tc>
      </w:tr>
      <w:tr w:rsidR="00D8554B" w14:paraId="46DB536F" w14:textId="77777777">
        <w:trPr>
          <w:jc w:val="center"/>
        </w:trPr>
        <w:tc>
          <w:tcPr>
            <w:tcW w:w="1526" w:type="dxa"/>
            <w:vMerge/>
            <w:shd w:val="clear" w:color="auto" w:fill="FFFFFF"/>
            <w:vAlign w:val="center"/>
          </w:tcPr>
          <w:p w14:paraId="373046E5" w14:textId="77777777" w:rsidR="00D8554B" w:rsidRDefault="00D8554B">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521C9A61" w14:textId="3F1006D7" w:rsidR="00D8554B" w:rsidRDefault="005256FE">
            <w:pPr>
              <w:jc w:val="center"/>
              <w:rPr>
                <w:rFonts w:ascii="Garamond" w:eastAsia="Garamond" w:hAnsi="Garamond" w:cs="Garamond"/>
                <w:b/>
                <w:sz w:val="21"/>
                <w:szCs w:val="21"/>
              </w:rPr>
            </w:pPr>
            <w:r>
              <w:rPr>
                <w:rFonts w:ascii="Garamond" w:eastAsia="Garamond" w:hAnsi="Garamond" w:cs="Garamond"/>
                <w:b/>
                <w:sz w:val="21"/>
                <w:szCs w:val="21"/>
              </w:rPr>
              <w:t>12:10pm</w:t>
            </w:r>
          </w:p>
        </w:tc>
        <w:tc>
          <w:tcPr>
            <w:tcW w:w="1417" w:type="dxa"/>
            <w:shd w:val="clear" w:color="auto" w:fill="FFFFFF"/>
            <w:vAlign w:val="center"/>
          </w:tcPr>
          <w:p w14:paraId="2E5B5740" w14:textId="77777777" w:rsidR="00D8554B" w:rsidRDefault="00F61A3B">
            <w:pPr>
              <w:jc w:val="center"/>
              <w:rPr>
                <w:rFonts w:ascii="Garamond" w:eastAsia="Garamond" w:hAnsi="Garamond" w:cs="Garamond"/>
                <w:b/>
                <w:sz w:val="21"/>
                <w:szCs w:val="21"/>
              </w:rPr>
            </w:pPr>
            <w:r>
              <w:rPr>
                <w:rFonts w:ascii="Garamond" w:eastAsia="Garamond" w:hAnsi="Garamond" w:cs="Garamond"/>
                <w:sz w:val="21"/>
                <w:szCs w:val="21"/>
              </w:rPr>
              <w:t>Diálogo con la ciudadanía acerca de las temáticas presentadas por la Alcaldía Local</w:t>
            </w:r>
          </w:p>
        </w:tc>
        <w:tc>
          <w:tcPr>
            <w:tcW w:w="1842" w:type="dxa"/>
            <w:shd w:val="clear" w:color="auto" w:fill="FFFFFF"/>
            <w:vAlign w:val="center"/>
          </w:tcPr>
          <w:p w14:paraId="012F0E31" w14:textId="77777777" w:rsidR="00D8554B" w:rsidRDefault="00F61A3B">
            <w:pPr>
              <w:jc w:val="center"/>
              <w:rPr>
                <w:rFonts w:ascii="Garamond" w:eastAsia="Garamond" w:hAnsi="Garamond" w:cs="Garamond"/>
                <w:sz w:val="21"/>
                <w:szCs w:val="21"/>
              </w:rPr>
            </w:pPr>
            <w:r>
              <w:rPr>
                <w:rFonts w:ascii="Garamond" w:eastAsia="Garamond" w:hAnsi="Garamond" w:cs="Garamond"/>
                <w:sz w:val="21"/>
                <w:szCs w:val="21"/>
              </w:rPr>
              <w:t>MODERADORES</w:t>
            </w:r>
          </w:p>
          <w:p w14:paraId="6E67A390" w14:textId="2418430E" w:rsidR="00D8554B" w:rsidRDefault="005256FE">
            <w:pPr>
              <w:jc w:val="center"/>
              <w:rPr>
                <w:rFonts w:ascii="Garamond" w:eastAsia="Garamond" w:hAnsi="Garamond" w:cs="Garamond"/>
                <w:sz w:val="21"/>
                <w:szCs w:val="21"/>
              </w:rPr>
            </w:pPr>
            <w:r>
              <w:rPr>
                <w:rFonts w:ascii="Garamond" w:eastAsia="Garamond" w:hAnsi="Garamond" w:cs="Garamond"/>
                <w:sz w:val="21"/>
                <w:szCs w:val="21"/>
              </w:rPr>
              <w:t>Mateo Sanchez</w:t>
            </w:r>
          </w:p>
        </w:tc>
        <w:tc>
          <w:tcPr>
            <w:tcW w:w="4924" w:type="dxa"/>
            <w:shd w:val="clear" w:color="auto" w:fill="FFFFFF"/>
            <w:vAlign w:val="center"/>
          </w:tcPr>
          <w:p w14:paraId="18FAC0CE" w14:textId="637A14E1" w:rsidR="00D8554B" w:rsidRDefault="005256FE">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dirigió</w:t>
            </w:r>
            <w:r w:rsidR="00F61A3B">
              <w:rPr>
                <w:rFonts w:ascii="Garamond" w:eastAsia="Garamond" w:hAnsi="Garamond" w:cs="Garamond"/>
                <w:color w:val="000000"/>
                <w:sz w:val="21"/>
                <w:szCs w:val="21"/>
              </w:rPr>
              <w:t xml:space="preserve"> la discusión alrededor de las siguientes preguntas:</w:t>
            </w:r>
          </w:p>
          <w:p w14:paraId="66C34B1E" w14:textId="66052649" w:rsidR="00D8554B" w:rsidRPr="005256FE" w:rsidRDefault="005256FE">
            <w:pPr>
              <w:numPr>
                <w:ilvl w:val="1"/>
                <w:numId w:val="1"/>
              </w:numPr>
              <w:pBdr>
                <w:top w:val="nil"/>
                <w:left w:val="nil"/>
                <w:bottom w:val="nil"/>
                <w:right w:val="nil"/>
                <w:between w:val="nil"/>
              </w:pBdr>
              <w:spacing w:line="259" w:lineRule="auto"/>
              <w:ind w:left="600" w:hanging="283"/>
              <w:jc w:val="both"/>
              <w:rPr>
                <w:rFonts w:ascii="Garamond" w:eastAsia="Garamond" w:hAnsi="Garamond" w:cs="Garamond"/>
                <w:color w:val="000000"/>
                <w:sz w:val="21"/>
                <w:szCs w:val="21"/>
              </w:rPr>
            </w:pPr>
            <w:r w:rsidRPr="005256FE">
              <w:rPr>
                <w:rFonts w:ascii="Garamond" w:eastAsia="Garamond" w:hAnsi="Garamond" w:cs="Garamond"/>
                <w:color w:val="000000"/>
                <w:sz w:val="21"/>
                <w:szCs w:val="21"/>
              </w:rPr>
              <w:t>La ciudadana Luz Adriana Forero realiz</w:t>
            </w:r>
            <w:r>
              <w:rPr>
                <w:rFonts w:ascii="Garamond" w:eastAsia="Garamond" w:hAnsi="Garamond" w:cs="Garamond"/>
                <w:color w:val="000000"/>
                <w:sz w:val="21"/>
                <w:szCs w:val="21"/>
              </w:rPr>
              <w:t>ó</w:t>
            </w:r>
            <w:r w:rsidRPr="005256FE">
              <w:rPr>
                <w:rFonts w:ascii="Garamond" w:eastAsia="Garamond" w:hAnsi="Garamond" w:cs="Garamond"/>
                <w:color w:val="000000"/>
                <w:sz w:val="21"/>
                <w:szCs w:val="21"/>
              </w:rPr>
              <w:t xml:space="preserve"> la siguiente pregunta: </w:t>
            </w:r>
            <w:r w:rsidRPr="005256FE">
              <w:rPr>
                <w:rFonts w:ascii="Garamond" w:eastAsia="Garamond" w:hAnsi="Garamond" w:cs="Garamond"/>
                <w:i/>
                <w:iCs/>
                <w:color w:val="000000"/>
                <w:sz w:val="21"/>
                <w:szCs w:val="21"/>
              </w:rPr>
              <w:t>En el informe que se presenta sobre actividades deportivas realizadas en el parque de Andes relacionadas con Boxeo ¿Se Podría confirmar esta información? ¿Cuándo y dónde la hicieron? ¿Cómo fue la convocatoria? y ¿Cuáles fueron los criterios para hacerlo en ese parque?</w:t>
            </w:r>
          </w:p>
          <w:p w14:paraId="76BCE841" w14:textId="45BC4F75" w:rsidR="005256FE" w:rsidRDefault="005256FE" w:rsidP="005256FE">
            <w:pPr>
              <w:numPr>
                <w:ilvl w:val="1"/>
                <w:numId w:val="1"/>
              </w:numPr>
              <w:pBdr>
                <w:top w:val="nil"/>
                <w:left w:val="nil"/>
                <w:bottom w:val="nil"/>
                <w:right w:val="nil"/>
                <w:between w:val="nil"/>
              </w:pBdr>
              <w:spacing w:line="259" w:lineRule="auto"/>
              <w:ind w:left="600" w:hanging="283"/>
              <w:jc w:val="both"/>
              <w:rPr>
                <w:rFonts w:ascii="Garamond" w:eastAsia="Garamond" w:hAnsi="Garamond" w:cs="Garamond"/>
                <w:color w:val="000000"/>
                <w:sz w:val="21"/>
                <w:szCs w:val="21"/>
              </w:rPr>
            </w:pPr>
            <w:r>
              <w:rPr>
                <w:rFonts w:ascii="Garamond" w:eastAsia="Garamond" w:hAnsi="Garamond" w:cs="Garamond"/>
                <w:color w:val="000000"/>
                <w:sz w:val="21"/>
                <w:szCs w:val="21"/>
              </w:rPr>
              <w:t xml:space="preserve">El </w:t>
            </w:r>
            <w:proofErr w:type="spellStart"/>
            <w:r>
              <w:rPr>
                <w:rFonts w:ascii="Garamond" w:eastAsia="Garamond" w:hAnsi="Garamond" w:cs="Garamond"/>
                <w:color w:val="000000"/>
                <w:sz w:val="21"/>
                <w:szCs w:val="21"/>
              </w:rPr>
              <w:t>ciudadanano</w:t>
            </w:r>
            <w:proofErr w:type="spellEnd"/>
            <w:r>
              <w:rPr>
                <w:rFonts w:ascii="Garamond" w:eastAsia="Garamond" w:hAnsi="Garamond" w:cs="Garamond"/>
                <w:color w:val="000000"/>
                <w:sz w:val="21"/>
                <w:szCs w:val="21"/>
              </w:rPr>
              <w:t xml:space="preserve"> Carlos Garzón realizó las siguientes preguntas:</w:t>
            </w:r>
            <w:r>
              <w:rPr>
                <w:color w:val="000000"/>
                <w:sz w:val="21"/>
                <w:szCs w:val="21"/>
              </w:rPr>
              <w:t xml:space="preserve"> </w:t>
            </w:r>
            <w:r w:rsidRPr="005256FE">
              <w:rPr>
                <w:rFonts w:ascii="Garamond" w:eastAsia="Garamond" w:hAnsi="Garamond" w:cs="Garamond"/>
                <w:color w:val="000000"/>
                <w:sz w:val="21"/>
                <w:szCs w:val="21"/>
              </w:rPr>
              <w:t>1</w:t>
            </w:r>
            <w:r w:rsidRPr="005256FE">
              <w:rPr>
                <w:rFonts w:ascii="Garamond" w:eastAsia="Garamond" w:hAnsi="Garamond" w:cs="Garamond"/>
                <w:i/>
                <w:iCs/>
                <w:color w:val="000000"/>
                <w:sz w:val="21"/>
                <w:szCs w:val="21"/>
              </w:rPr>
              <w:t xml:space="preserve">. Sobre la casa refugio en la Castellana para mujeres con problemas de violencia intrafamiliar ¿Quisiéramos como junta comunal de la castellana tener conocimiento de su ubicación? ¿Como funcionaría esta casa refugio en la </w:t>
            </w:r>
            <w:proofErr w:type="gramStart"/>
            <w:r w:rsidRPr="005256FE">
              <w:rPr>
                <w:rFonts w:ascii="Garamond" w:eastAsia="Garamond" w:hAnsi="Garamond" w:cs="Garamond"/>
                <w:i/>
                <w:iCs/>
                <w:color w:val="000000"/>
                <w:sz w:val="21"/>
                <w:szCs w:val="21"/>
              </w:rPr>
              <w:t>Castellana?.</w:t>
            </w:r>
            <w:proofErr w:type="gramEnd"/>
            <w:r w:rsidRPr="005256FE">
              <w:rPr>
                <w:rFonts w:ascii="Garamond" w:eastAsia="Garamond" w:hAnsi="Garamond" w:cs="Garamond"/>
                <w:i/>
                <w:iCs/>
                <w:color w:val="000000"/>
                <w:sz w:val="21"/>
                <w:szCs w:val="21"/>
              </w:rPr>
              <w:t xml:space="preserve">                                                                                               2.En materia de deporte, a los 4 meses de inicio de la administración actual presentamos una queja o solicitud que se interviniera el parque de la calle 72 con </w:t>
            </w:r>
            <w:proofErr w:type="spellStart"/>
            <w:r w:rsidRPr="005256FE">
              <w:rPr>
                <w:rFonts w:ascii="Garamond" w:eastAsia="Garamond" w:hAnsi="Garamond" w:cs="Garamond"/>
                <w:i/>
                <w:iCs/>
                <w:color w:val="000000"/>
                <w:sz w:val="21"/>
                <w:szCs w:val="21"/>
              </w:rPr>
              <w:t>cra</w:t>
            </w:r>
            <w:proofErr w:type="spellEnd"/>
            <w:r w:rsidRPr="005256FE">
              <w:rPr>
                <w:rFonts w:ascii="Garamond" w:eastAsia="Garamond" w:hAnsi="Garamond" w:cs="Garamond"/>
                <w:i/>
                <w:iCs/>
                <w:color w:val="000000"/>
                <w:sz w:val="21"/>
                <w:szCs w:val="21"/>
              </w:rPr>
              <w:t xml:space="preserve"> 24 costado oriental ¿Quién es el responsable del mantenimiento del parque</w:t>
            </w:r>
            <w:proofErr w:type="gramStart"/>
            <w:r w:rsidRPr="005256FE">
              <w:rPr>
                <w:rFonts w:ascii="Garamond" w:eastAsia="Garamond" w:hAnsi="Garamond" w:cs="Garamond"/>
                <w:i/>
                <w:iCs/>
                <w:color w:val="000000"/>
                <w:sz w:val="21"/>
                <w:szCs w:val="21"/>
              </w:rPr>
              <w:t>? ,</w:t>
            </w:r>
            <w:proofErr w:type="gramEnd"/>
            <w:r w:rsidRPr="005256FE">
              <w:rPr>
                <w:rFonts w:ascii="Garamond" w:eastAsia="Garamond" w:hAnsi="Garamond" w:cs="Garamond"/>
                <w:i/>
                <w:iCs/>
                <w:color w:val="000000"/>
                <w:sz w:val="21"/>
                <w:szCs w:val="21"/>
              </w:rPr>
              <w:t xml:space="preserve"> ¿se cuenta con presupuesto destinado para mantenimiento de parques o si hubo ya un presupuesto para mantenimiento de parques   en cuanto al de la 72 con carrera 24?</w:t>
            </w:r>
            <w:r w:rsidRPr="005256FE">
              <w:rPr>
                <w:rFonts w:ascii="Garamond" w:eastAsia="Garamond" w:hAnsi="Garamond" w:cs="Garamond"/>
                <w:color w:val="000000"/>
                <w:sz w:val="21"/>
                <w:szCs w:val="21"/>
              </w:rPr>
              <w:t xml:space="preserve">           Observación por Carlos Daniel Garzón - Para que en esta rendición de cuentas se revise quién es el responsa el directo del mantenimiento de este parque, posibilidad de adicción para el mantenimiento </w:t>
            </w:r>
            <w:proofErr w:type="gramStart"/>
            <w:r w:rsidRPr="005256FE">
              <w:rPr>
                <w:rFonts w:ascii="Garamond" w:eastAsia="Garamond" w:hAnsi="Garamond" w:cs="Garamond"/>
                <w:color w:val="000000"/>
                <w:sz w:val="21"/>
                <w:szCs w:val="21"/>
              </w:rPr>
              <w:t>del mismo</w:t>
            </w:r>
            <w:proofErr w:type="gramEnd"/>
            <w:r w:rsidRPr="005256FE">
              <w:rPr>
                <w:rFonts w:ascii="Garamond" w:eastAsia="Garamond" w:hAnsi="Garamond" w:cs="Garamond"/>
                <w:color w:val="000000"/>
                <w:sz w:val="21"/>
                <w:szCs w:val="21"/>
              </w:rPr>
              <w:t>.</w:t>
            </w:r>
          </w:p>
          <w:p w14:paraId="644120BB" w14:textId="2DDA2E98" w:rsidR="00A97FC0" w:rsidRPr="00A97FC0" w:rsidRDefault="00A97FC0" w:rsidP="005256FE">
            <w:pPr>
              <w:numPr>
                <w:ilvl w:val="1"/>
                <w:numId w:val="1"/>
              </w:numPr>
              <w:pBdr>
                <w:top w:val="nil"/>
                <w:left w:val="nil"/>
                <w:bottom w:val="nil"/>
                <w:right w:val="nil"/>
                <w:between w:val="nil"/>
              </w:pBdr>
              <w:spacing w:line="259" w:lineRule="auto"/>
              <w:ind w:left="600" w:hanging="283"/>
              <w:jc w:val="both"/>
              <w:rPr>
                <w:rFonts w:ascii="Garamond" w:eastAsia="Garamond" w:hAnsi="Garamond" w:cs="Garamond"/>
                <w:i/>
                <w:iCs/>
                <w:color w:val="000000"/>
                <w:sz w:val="21"/>
                <w:szCs w:val="21"/>
              </w:rPr>
            </w:pPr>
            <w:r>
              <w:rPr>
                <w:rFonts w:ascii="Garamond" w:eastAsia="Garamond" w:hAnsi="Garamond" w:cs="Garamond"/>
                <w:color w:val="000000"/>
                <w:sz w:val="21"/>
                <w:szCs w:val="21"/>
              </w:rPr>
              <w:t xml:space="preserve">El ciudadano Jose Rafael Combita pregunta </w:t>
            </w:r>
            <w:r w:rsidRPr="00A97FC0">
              <w:rPr>
                <w:rFonts w:ascii="Garamond" w:eastAsia="Garamond" w:hAnsi="Garamond" w:cs="Garamond"/>
                <w:i/>
                <w:iCs/>
                <w:color w:val="000000"/>
                <w:sz w:val="21"/>
                <w:szCs w:val="21"/>
              </w:rPr>
              <w:t xml:space="preserve">¿Qué se va a hacer en todos estos desarrollo que se vienen dando en los presupuestos locales si nos llegaran a “recluir” nuevamente o fortalecer las medidas de bioseguridad, para el desarrollo donde se está citando a personas ya que una gran mayoría de los proyectos exigen la presencia de las mismas, se extienden los contratos, que harían para que los recursos sean </w:t>
            </w:r>
            <w:proofErr w:type="gramStart"/>
            <w:r w:rsidRPr="00A97FC0">
              <w:rPr>
                <w:rFonts w:ascii="Garamond" w:eastAsia="Garamond" w:hAnsi="Garamond" w:cs="Garamond"/>
                <w:i/>
                <w:iCs/>
                <w:color w:val="000000"/>
                <w:sz w:val="21"/>
                <w:szCs w:val="21"/>
              </w:rPr>
              <w:t>aprovechados ?</w:t>
            </w:r>
            <w:proofErr w:type="gramEnd"/>
          </w:p>
          <w:p w14:paraId="583D882E" w14:textId="54EE35DD" w:rsidR="00D8554B" w:rsidRDefault="005256FE">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En el desarrollo del espacio del dialogo ciudadano fueron resueltas las preguntas planteadas por los asistentes, manifestando que también podían remitir sus inquietudes a través del correo dispuesto por la alcaldía local, cdi.bunidos@gobiernobogota.gov.co</w:t>
            </w:r>
          </w:p>
          <w:p w14:paraId="4B9E43C6" w14:textId="13C5F17D" w:rsidR="00D8554B" w:rsidRDefault="00A97FC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Las preguntas anteriormente señaladas corresponden a todas las preguntas realizadas de manera presencial y virtual a través de la transmisión de Facebook Live de la página de la Alcaldía local</w:t>
            </w:r>
            <w:r w:rsidR="00F61A3B">
              <w:rPr>
                <w:rFonts w:ascii="Garamond" w:eastAsia="Garamond" w:hAnsi="Garamond" w:cs="Garamond"/>
                <w:color w:val="000000"/>
                <w:sz w:val="21"/>
                <w:szCs w:val="21"/>
              </w:rPr>
              <w:t>.</w:t>
            </w:r>
          </w:p>
          <w:p w14:paraId="7AEF3BF0" w14:textId="131ABC36" w:rsidR="00D8554B" w:rsidRDefault="00D8554B" w:rsidP="00A97FC0">
            <w:pPr>
              <w:pBdr>
                <w:top w:val="nil"/>
                <w:left w:val="nil"/>
                <w:bottom w:val="nil"/>
                <w:right w:val="nil"/>
                <w:between w:val="nil"/>
              </w:pBdr>
              <w:spacing w:after="160" w:line="259" w:lineRule="auto"/>
              <w:ind w:left="360"/>
              <w:jc w:val="both"/>
              <w:rPr>
                <w:color w:val="000000"/>
                <w:sz w:val="21"/>
                <w:szCs w:val="21"/>
              </w:rPr>
            </w:pPr>
          </w:p>
        </w:tc>
      </w:tr>
      <w:tr w:rsidR="00D8554B" w14:paraId="537EC84F" w14:textId="77777777">
        <w:trPr>
          <w:jc w:val="center"/>
        </w:trPr>
        <w:tc>
          <w:tcPr>
            <w:tcW w:w="1526" w:type="dxa"/>
            <w:vMerge/>
            <w:shd w:val="clear" w:color="auto" w:fill="FFFFFF"/>
            <w:vAlign w:val="center"/>
          </w:tcPr>
          <w:p w14:paraId="671C9CDE" w14:textId="77777777" w:rsidR="00D8554B" w:rsidRDefault="00D8554B">
            <w:pPr>
              <w:widowControl w:val="0"/>
              <w:pBdr>
                <w:top w:val="nil"/>
                <w:left w:val="nil"/>
                <w:bottom w:val="nil"/>
                <w:right w:val="nil"/>
                <w:between w:val="nil"/>
              </w:pBdr>
              <w:spacing w:line="276" w:lineRule="auto"/>
              <w:rPr>
                <w:rFonts w:ascii="Garamond" w:eastAsia="Garamond" w:hAnsi="Garamond" w:cs="Garamond"/>
                <w:color w:val="000000"/>
                <w:sz w:val="21"/>
                <w:szCs w:val="21"/>
              </w:rPr>
            </w:pPr>
          </w:p>
        </w:tc>
        <w:tc>
          <w:tcPr>
            <w:tcW w:w="711" w:type="dxa"/>
            <w:shd w:val="clear" w:color="auto" w:fill="FFFFFF"/>
            <w:vAlign w:val="center"/>
          </w:tcPr>
          <w:p w14:paraId="4FBADECB" w14:textId="2238F9AC" w:rsidR="00D8554B" w:rsidRDefault="00F61A3B">
            <w:pPr>
              <w:jc w:val="center"/>
              <w:rPr>
                <w:rFonts w:ascii="Garamond" w:eastAsia="Garamond" w:hAnsi="Garamond" w:cs="Garamond"/>
                <w:b/>
                <w:sz w:val="21"/>
                <w:szCs w:val="21"/>
              </w:rPr>
            </w:pPr>
            <w:r>
              <w:rPr>
                <w:rFonts w:ascii="Garamond" w:eastAsia="Garamond" w:hAnsi="Garamond" w:cs="Garamond"/>
                <w:b/>
                <w:sz w:val="21"/>
                <w:szCs w:val="21"/>
              </w:rPr>
              <w:t>1</w:t>
            </w:r>
            <w:r w:rsidR="00C813B3">
              <w:rPr>
                <w:rFonts w:ascii="Garamond" w:eastAsia="Garamond" w:hAnsi="Garamond" w:cs="Garamond"/>
                <w:b/>
                <w:sz w:val="21"/>
                <w:szCs w:val="21"/>
              </w:rPr>
              <w:t xml:space="preserve">2:15 </w:t>
            </w:r>
            <w:r>
              <w:rPr>
                <w:rFonts w:ascii="Garamond" w:eastAsia="Garamond" w:hAnsi="Garamond" w:cs="Garamond"/>
                <w:b/>
                <w:sz w:val="21"/>
                <w:szCs w:val="21"/>
              </w:rPr>
              <w:t xml:space="preserve"> am</w:t>
            </w:r>
          </w:p>
        </w:tc>
        <w:tc>
          <w:tcPr>
            <w:tcW w:w="1417" w:type="dxa"/>
            <w:shd w:val="clear" w:color="auto" w:fill="FFFFFF"/>
            <w:vAlign w:val="center"/>
          </w:tcPr>
          <w:p w14:paraId="4F01EC09" w14:textId="77777777" w:rsidR="00D8554B" w:rsidRDefault="00F61A3B">
            <w:pPr>
              <w:jc w:val="center"/>
              <w:rPr>
                <w:rFonts w:ascii="Garamond" w:eastAsia="Garamond" w:hAnsi="Garamond" w:cs="Garamond"/>
                <w:b/>
                <w:sz w:val="21"/>
                <w:szCs w:val="21"/>
              </w:rPr>
            </w:pPr>
            <w:r>
              <w:rPr>
                <w:rFonts w:ascii="Garamond" w:eastAsia="Garamond" w:hAnsi="Garamond" w:cs="Garamond"/>
                <w:sz w:val="21"/>
                <w:szCs w:val="21"/>
              </w:rPr>
              <w:t>Cierre del Diálogo mediante presentación de conclusiones del ejercicio</w:t>
            </w:r>
          </w:p>
        </w:tc>
        <w:tc>
          <w:tcPr>
            <w:tcW w:w="1842" w:type="dxa"/>
            <w:shd w:val="clear" w:color="auto" w:fill="FFFFFF"/>
            <w:vAlign w:val="center"/>
          </w:tcPr>
          <w:p w14:paraId="17C8EA64" w14:textId="77777777" w:rsidR="00D8554B" w:rsidRDefault="00F61A3B">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11D4BEFF" w14:textId="5AAEFCFA" w:rsidR="00D8554B" w:rsidRDefault="00A97FC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 xml:space="preserve">Se dio cierre al </w:t>
            </w:r>
            <w:r w:rsidR="00F61A3B">
              <w:rPr>
                <w:rFonts w:ascii="Garamond" w:eastAsia="Garamond" w:hAnsi="Garamond" w:cs="Garamond"/>
                <w:color w:val="000000"/>
                <w:sz w:val="21"/>
                <w:szCs w:val="21"/>
              </w:rPr>
              <w:t>Diálogo mediante principales conclusiones del ejercicio</w:t>
            </w:r>
          </w:p>
          <w:p w14:paraId="29AFE6C0" w14:textId="1AC7EFF8" w:rsidR="00D8554B" w:rsidRDefault="00A97FC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realiza la invitación a los ciudadanos de participar en el próximo diálogo ciudadano el 24 de marzo</w:t>
            </w:r>
            <w:r w:rsidR="00F61A3B">
              <w:rPr>
                <w:rFonts w:ascii="Garamond" w:eastAsia="Garamond" w:hAnsi="Garamond" w:cs="Garamond"/>
                <w:color w:val="000000"/>
                <w:sz w:val="21"/>
                <w:szCs w:val="21"/>
              </w:rPr>
              <w:t>.</w:t>
            </w:r>
          </w:p>
          <w:p w14:paraId="5C340A5F" w14:textId="338335BC" w:rsidR="00D8554B" w:rsidRDefault="00A97FC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Se recuerda a los ciudadanos realizar</w:t>
            </w:r>
            <w:r w:rsidR="00F61A3B">
              <w:rPr>
                <w:rFonts w:ascii="Garamond" w:eastAsia="Garamond" w:hAnsi="Garamond" w:cs="Garamond"/>
                <w:color w:val="000000"/>
                <w:sz w:val="21"/>
                <w:szCs w:val="21"/>
              </w:rPr>
              <w:t xml:space="preserve"> el diligenciamiento de la encuesta de evaluación al final del Diálogo</w:t>
            </w:r>
          </w:p>
        </w:tc>
      </w:tr>
    </w:tbl>
    <w:p w14:paraId="41D76AD2" w14:textId="77777777" w:rsidR="00D8554B" w:rsidRDefault="00D8554B">
      <w:pPr>
        <w:pBdr>
          <w:top w:val="nil"/>
          <w:left w:val="nil"/>
          <w:bottom w:val="nil"/>
          <w:right w:val="nil"/>
          <w:between w:val="nil"/>
        </w:pBdr>
        <w:spacing w:after="0" w:line="240" w:lineRule="auto"/>
        <w:ind w:left="1440"/>
        <w:jc w:val="both"/>
        <w:rPr>
          <w:rFonts w:ascii="Garamond" w:eastAsia="Garamond" w:hAnsi="Garamond" w:cs="Garamond"/>
          <w:b/>
          <w:color w:val="000000"/>
          <w:u w:val="single"/>
        </w:rPr>
      </w:pPr>
    </w:p>
    <w:p w14:paraId="0029D841" w14:textId="77777777" w:rsidR="00D8554B" w:rsidRDefault="00D8554B">
      <w:pPr>
        <w:pBdr>
          <w:top w:val="nil"/>
          <w:left w:val="nil"/>
          <w:bottom w:val="nil"/>
          <w:right w:val="nil"/>
          <w:between w:val="nil"/>
        </w:pBdr>
        <w:spacing w:after="0" w:line="240" w:lineRule="auto"/>
        <w:ind w:left="1440"/>
        <w:jc w:val="both"/>
        <w:rPr>
          <w:rFonts w:ascii="Garamond" w:eastAsia="Garamond" w:hAnsi="Garamond" w:cs="Garamond"/>
          <w:b/>
          <w:color w:val="000000"/>
          <w:u w:val="single"/>
        </w:rPr>
      </w:pPr>
    </w:p>
    <w:p w14:paraId="6059E08C" w14:textId="53C358FA" w:rsidR="00CB38E3" w:rsidRDefault="00CB38E3">
      <w:pPr>
        <w:rPr>
          <w:rFonts w:ascii="Garamond" w:eastAsia="Garamond" w:hAnsi="Garamond" w:cs="Garamond"/>
          <w:b/>
          <w:color w:val="000000"/>
          <w:u w:val="single"/>
        </w:rPr>
      </w:pPr>
      <w:r>
        <w:rPr>
          <w:rFonts w:ascii="Garamond" w:eastAsia="Garamond" w:hAnsi="Garamond" w:cs="Garamond"/>
          <w:b/>
          <w:color w:val="000000"/>
          <w:u w:val="single"/>
        </w:rPr>
        <w:lastRenderedPageBreak/>
        <w:br w:type="page"/>
      </w:r>
    </w:p>
    <w:p w14:paraId="1B4BAE8C" w14:textId="746EFDD8" w:rsidR="00CB38E3" w:rsidRDefault="00CB38E3" w:rsidP="00CB38E3">
      <w:pPr>
        <w:pStyle w:val="Prrafodelista"/>
        <w:numPr>
          <w:ilvl w:val="0"/>
          <w:numId w:val="12"/>
        </w:numPr>
        <w:pBdr>
          <w:top w:val="nil"/>
          <w:left w:val="nil"/>
          <w:bottom w:val="nil"/>
          <w:right w:val="nil"/>
          <w:between w:val="nil"/>
        </w:pBdr>
        <w:spacing w:after="0" w:line="240" w:lineRule="auto"/>
        <w:jc w:val="both"/>
        <w:rPr>
          <w:rFonts w:ascii="Garamond" w:eastAsia="Garamond" w:hAnsi="Garamond" w:cs="Garamond"/>
          <w:b/>
          <w:color w:val="000000"/>
          <w:u w:val="single"/>
        </w:rPr>
      </w:pPr>
      <w:r>
        <w:rPr>
          <w:rFonts w:ascii="Garamond" w:eastAsia="Garamond" w:hAnsi="Garamond" w:cs="Garamond"/>
          <w:b/>
          <w:color w:val="000000"/>
          <w:u w:val="single"/>
        </w:rPr>
        <w:lastRenderedPageBreak/>
        <w:t xml:space="preserve">MIERCOLES 24 </w:t>
      </w:r>
      <w:r w:rsidRPr="00CB38E3">
        <w:rPr>
          <w:rFonts w:ascii="Garamond" w:eastAsia="Garamond" w:hAnsi="Garamond" w:cs="Garamond"/>
          <w:b/>
          <w:color w:val="000000"/>
          <w:u w:val="single"/>
        </w:rPr>
        <w:t>DE MARZO (11:</w:t>
      </w:r>
      <w:r>
        <w:rPr>
          <w:rFonts w:ascii="Garamond" w:eastAsia="Garamond" w:hAnsi="Garamond" w:cs="Garamond"/>
          <w:b/>
          <w:color w:val="000000"/>
          <w:u w:val="single"/>
        </w:rPr>
        <w:t>05</w:t>
      </w:r>
      <w:r w:rsidRPr="00CB38E3">
        <w:rPr>
          <w:rFonts w:ascii="Garamond" w:eastAsia="Garamond" w:hAnsi="Garamond" w:cs="Garamond"/>
          <w:b/>
          <w:color w:val="000000"/>
          <w:u w:val="single"/>
        </w:rPr>
        <w:t xml:space="preserve"> a.m. – 12:</w:t>
      </w:r>
      <w:r>
        <w:rPr>
          <w:rFonts w:ascii="Garamond" w:eastAsia="Garamond" w:hAnsi="Garamond" w:cs="Garamond"/>
          <w:b/>
          <w:color w:val="000000"/>
          <w:u w:val="single"/>
        </w:rPr>
        <w:t>3</w:t>
      </w:r>
      <w:r w:rsidRPr="00CB38E3">
        <w:rPr>
          <w:rFonts w:ascii="Garamond" w:eastAsia="Garamond" w:hAnsi="Garamond" w:cs="Garamond"/>
          <w:b/>
          <w:color w:val="000000"/>
          <w:u w:val="single"/>
        </w:rPr>
        <w:t>0pm.)</w:t>
      </w:r>
    </w:p>
    <w:p w14:paraId="610D2A86" w14:textId="77777777" w:rsidR="00CB38E3" w:rsidRPr="00CB38E3" w:rsidRDefault="00CB38E3" w:rsidP="00CB38E3">
      <w:pPr>
        <w:pStyle w:val="Prrafodelista"/>
        <w:pBdr>
          <w:top w:val="nil"/>
          <w:left w:val="nil"/>
          <w:bottom w:val="nil"/>
          <w:right w:val="nil"/>
          <w:between w:val="nil"/>
        </w:pBdr>
        <w:spacing w:after="0" w:line="240" w:lineRule="auto"/>
        <w:jc w:val="both"/>
        <w:rPr>
          <w:rFonts w:ascii="Garamond" w:eastAsia="Garamond" w:hAnsi="Garamond" w:cs="Garamond"/>
          <w:b/>
          <w:color w:val="000000"/>
          <w:u w:val="single"/>
        </w:rPr>
      </w:pPr>
    </w:p>
    <w:tbl>
      <w:tblPr>
        <w:tblStyle w:val="a"/>
        <w:tblW w:w="10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6"/>
        <w:gridCol w:w="711"/>
        <w:gridCol w:w="1417"/>
        <w:gridCol w:w="1842"/>
        <w:gridCol w:w="4924"/>
      </w:tblGrid>
      <w:tr w:rsidR="00CB38E3" w14:paraId="6D89F848" w14:textId="77777777" w:rsidTr="00E90A50">
        <w:trPr>
          <w:jc w:val="center"/>
        </w:trPr>
        <w:tc>
          <w:tcPr>
            <w:tcW w:w="1526" w:type="dxa"/>
            <w:shd w:val="clear" w:color="auto" w:fill="F2F2F2"/>
            <w:vAlign w:val="center"/>
          </w:tcPr>
          <w:p w14:paraId="5A7A4B56" w14:textId="77777777"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Tema</w:t>
            </w:r>
          </w:p>
        </w:tc>
        <w:tc>
          <w:tcPr>
            <w:tcW w:w="711" w:type="dxa"/>
            <w:shd w:val="clear" w:color="auto" w:fill="F2F2F2"/>
            <w:vAlign w:val="center"/>
          </w:tcPr>
          <w:p w14:paraId="20A8F81D" w14:textId="77777777"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Hora</w:t>
            </w:r>
          </w:p>
        </w:tc>
        <w:tc>
          <w:tcPr>
            <w:tcW w:w="1417" w:type="dxa"/>
            <w:shd w:val="clear" w:color="auto" w:fill="F2F2F2"/>
            <w:vAlign w:val="center"/>
          </w:tcPr>
          <w:p w14:paraId="0D432A29" w14:textId="77777777"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Actividad</w:t>
            </w:r>
          </w:p>
        </w:tc>
        <w:tc>
          <w:tcPr>
            <w:tcW w:w="1842" w:type="dxa"/>
            <w:shd w:val="clear" w:color="auto" w:fill="F2F2F2"/>
            <w:vAlign w:val="center"/>
          </w:tcPr>
          <w:p w14:paraId="64B50E28" w14:textId="77777777"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Responsable</w:t>
            </w:r>
          </w:p>
        </w:tc>
        <w:tc>
          <w:tcPr>
            <w:tcW w:w="4924" w:type="dxa"/>
            <w:shd w:val="clear" w:color="auto" w:fill="F2F2F2"/>
            <w:vAlign w:val="center"/>
          </w:tcPr>
          <w:p w14:paraId="10ECF544" w14:textId="77777777"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Descripción de actividades</w:t>
            </w:r>
          </w:p>
        </w:tc>
      </w:tr>
      <w:tr w:rsidR="00CB38E3" w14:paraId="488F8311" w14:textId="77777777" w:rsidTr="00E90A50">
        <w:trPr>
          <w:jc w:val="center"/>
        </w:trPr>
        <w:tc>
          <w:tcPr>
            <w:tcW w:w="1526" w:type="dxa"/>
            <w:vMerge w:val="restart"/>
            <w:shd w:val="clear" w:color="auto" w:fill="FFFFFF"/>
            <w:vAlign w:val="center"/>
          </w:tcPr>
          <w:p w14:paraId="0ADB6914" w14:textId="276BCA05"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Seguridad</w:t>
            </w:r>
          </w:p>
          <w:p w14:paraId="6D31FBF4" w14:textId="5ABD805B"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Fortalecimiento Institucional</w:t>
            </w:r>
          </w:p>
          <w:p w14:paraId="32F2163A" w14:textId="2710B8E0"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Urbanismo</w:t>
            </w:r>
          </w:p>
          <w:p w14:paraId="1E5ADC3D" w14:textId="77777777" w:rsidR="00CB38E3" w:rsidRDefault="00CB38E3" w:rsidP="00E90A50">
            <w:pPr>
              <w:jc w:val="center"/>
              <w:rPr>
                <w:rFonts w:ascii="Garamond" w:eastAsia="Garamond" w:hAnsi="Garamond" w:cs="Garamond"/>
                <w:b/>
                <w:sz w:val="21"/>
                <w:szCs w:val="21"/>
              </w:rPr>
            </w:pPr>
          </w:p>
        </w:tc>
        <w:tc>
          <w:tcPr>
            <w:tcW w:w="711" w:type="dxa"/>
            <w:shd w:val="clear" w:color="auto" w:fill="FFFFFF"/>
            <w:vAlign w:val="center"/>
          </w:tcPr>
          <w:p w14:paraId="1EBFDDF0" w14:textId="19E4AA89"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11:05 am</w:t>
            </w:r>
          </w:p>
        </w:tc>
        <w:tc>
          <w:tcPr>
            <w:tcW w:w="1417" w:type="dxa"/>
            <w:shd w:val="clear" w:color="auto" w:fill="FFFFFF"/>
            <w:vAlign w:val="center"/>
          </w:tcPr>
          <w:p w14:paraId="41B2087E" w14:textId="77777777" w:rsidR="00CB38E3" w:rsidRDefault="00CB38E3" w:rsidP="00E90A50">
            <w:pPr>
              <w:jc w:val="center"/>
              <w:rPr>
                <w:rFonts w:ascii="Garamond" w:eastAsia="Garamond" w:hAnsi="Garamond" w:cs="Garamond"/>
                <w:b/>
                <w:sz w:val="21"/>
                <w:szCs w:val="21"/>
              </w:rPr>
            </w:pPr>
            <w:r>
              <w:rPr>
                <w:rFonts w:ascii="Garamond" w:eastAsia="Garamond" w:hAnsi="Garamond" w:cs="Garamond"/>
                <w:sz w:val="21"/>
                <w:szCs w:val="21"/>
              </w:rPr>
              <w:t xml:space="preserve">Palabras y </w:t>
            </w:r>
            <w:proofErr w:type="gramStart"/>
            <w:r>
              <w:rPr>
                <w:rFonts w:ascii="Garamond" w:eastAsia="Garamond" w:hAnsi="Garamond" w:cs="Garamond"/>
                <w:sz w:val="21"/>
                <w:szCs w:val="21"/>
              </w:rPr>
              <w:t>saludo de bienvenida</w:t>
            </w:r>
            <w:proofErr w:type="gramEnd"/>
          </w:p>
        </w:tc>
        <w:tc>
          <w:tcPr>
            <w:tcW w:w="1842" w:type="dxa"/>
            <w:shd w:val="clear" w:color="auto" w:fill="FFFFFF"/>
            <w:vAlign w:val="center"/>
          </w:tcPr>
          <w:p w14:paraId="65FCAE7A" w14:textId="77777777" w:rsidR="00CB38E3" w:rsidRDefault="00CB38E3" w:rsidP="00E90A50">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29BE5CF5" w14:textId="77777777" w:rsidR="00CB38E3" w:rsidRDefault="00CB38E3"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Apertura del Diálogo</w:t>
            </w:r>
          </w:p>
          <w:p w14:paraId="0700E64B" w14:textId="77777777" w:rsidR="00CB38E3" w:rsidRDefault="00CB38E3" w:rsidP="00E90A5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Presentación de los funcionarios que acompañan el Diálogo (delegado de la Veeduría y Profesional de apoyo de la alcaldía local).</w:t>
            </w:r>
          </w:p>
        </w:tc>
      </w:tr>
      <w:tr w:rsidR="00CB38E3" w14:paraId="7D9D4144" w14:textId="77777777" w:rsidTr="00E90A50">
        <w:trPr>
          <w:jc w:val="center"/>
        </w:trPr>
        <w:tc>
          <w:tcPr>
            <w:tcW w:w="1526" w:type="dxa"/>
            <w:vMerge/>
            <w:shd w:val="clear" w:color="auto" w:fill="FFFFFF"/>
            <w:vAlign w:val="center"/>
          </w:tcPr>
          <w:p w14:paraId="44A40961" w14:textId="77777777" w:rsidR="00CB38E3" w:rsidRDefault="00CB38E3"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64089EC9" w14:textId="7BA02215"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11:</w:t>
            </w:r>
            <w:r w:rsidR="00C813B3">
              <w:rPr>
                <w:rFonts w:ascii="Garamond" w:eastAsia="Garamond" w:hAnsi="Garamond" w:cs="Garamond"/>
                <w:b/>
                <w:sz w:val="21"/>
                <w:szCs w:val="21"/>
              </w:rPr>
              <w:t>15</w:t>
            </w:r>
            <w:r>
              <w:rPr>
                <w:rFonts w:ascii="Garamond" w:eastAsia="Garamond" w:hAnsi="Garamond" w:cs="Garamond"/>
                <w:b/>
                <w:sz w:val="21"/>
                <w:szCs w:val="21"/>
              </w:rPr>
              <w:t xml:space="preserve"> am</w:t>
            </w:r>
          </w:p>
        </w:tc>
        <w:tc>
          <w:tcPr>
            <w:tcW w:w="1417" w:type="dxa"/>
            <w:shd w:val="clear" w:color="auto" w:fill="FFFFFF"/>
            <w:vAlign w:val="center"/>
          </w:tcPr>
          <w:p w14:paraId="39C068F9" w14:textId="77777777" w:rsidR="00CB38E3" w:rsidRDefault="00CB38E3" w:rsidP="00E90A50">
            <w:pPr>
              <w:jc w:val="center"/>
              <w:rPr>
                <w:rFonts w:ascii="Garamond" w:eastAsia="Garamond" w:hAnsi="Garamond" w:cs="Garamond"/>
                <w:b/>
                <w:sz w:val="21"/>
                <w:szCs w:val="21"/>
              </w:rPr>
            </w:pPr>
            <w:r>
              <w:rPr>
                <w:rFonts w:ascii="Garamond" w:eastAsia="Garamond" w:hAnsi="Garamond" w:cs="Garamond"/>
                <w:sz w:val="21"/>
                <w:szCs w:val="21"/>
              </w:rPr>
              <w:t xml:space="preserve">Palabras sobre el proceso de Diálogo Ciudadano </w:t>
            </w:r>
          </w:p>
        </w:tc>
        <w:tc>
          <w:tcPr>
            <w:tcW w:w="1842" w:type="dxa"/>
            <w:shd w:val="clear" w:color="auto" w:fill="FFFFFF"/>
            <w:vAlign w:val="center"/>
          </w:tcPr>
          <w:p w14:paraId="2587FE23" w14:textId="77777777" w:rsidR="00CB38E3" w:rsidRDefault="00CB38E3" w:rsidP="00E90A50">
            <w:pPr>
              <w:jc w:val="center"/>
              <w:rPr>
                <w:rFonts w:ascii="Garamond" w:eastAsia="Garamond" w:hAnsi="Garamond" w:cs="Garamond"/>
                <w:sz w:val="21"/>
                <w:szCs w:val="21"/>
              </w:rPr>
            </w:pPr>
            <w:r>
              <w:rPr>
                <w:rFonts w:ascii="Garamond" w:eastAsia="Garamond" w:hAnsi="Garamond" w:cs="Garamond"/>
                <w:sz w:val="21"/>
                <w:szCs w:val="21"/>
              </w:rPr>
              <w:br/>
              <w:t>Luis Eduardo Gil</w:t>
            </w:r>
          </w:p>
        </w:tc>
        <w:tc>
          <w:tcPr>
            <w:tcW w:w="4924" w:type="dxa"/>
            <w:shd w:val="clear" w:color="auto" w:fill="FFFFFF"/>
            <w:vAlign w:val="center"/>
          </w:tcPr>
          <w:p w14:paraId="6D2D4AD8" w14:textId="77777777" w:rsidR="00CB38E3" w:rsidRDefault="00CB38E3" w:rsidP="00E90A50">
            <w:pPr>
              <w:jc w:val="both"/>
              <w:rPr>
                <w:rFonts w:ascii="Garamond" w:eastAsia="Garamond" w:hAnsi="Garamond" w:cs="Garamond"/>
                <w:sz w:val="21"/>
                <w:szCs w:val="21"/>
              </w:rPr>
            </w:pPr>
            <w:r>
              <w:rPr>
                <w:rFonts w:ascii="Garamond" w:eastAsia="Garamond" w:hAnsi="Garamond" w:cs="Garamond"/>
                <w:sz w:val="21"/>
                <w:szCs w:val="21"/>
              </w:rPr>
              <w:t xml:space="preserve">Delegado de la Veeduría Distrital - Palabras sobre el proceso de Diálogo Ciudadano de la Administración Local </w:t>
            </w:r>
          </w:p>
        </w:tc>
      </w:tr>
      <w:tr w:rsidR="00CB38E3" w14:paraId="5ACBEA2C" w14:textId="77777777" w:rsidTr="00E90A50">
        <w:trPr>
          <w:jc w:val="center"/>
        </w:trPr>
        <w:tc>
          <w:tcPr>
            <w:tcW w:w="1526" w:type="dxa"/>
            <w:vMerge/>
            <w:shd w:val="clear" w:color="auto" w:fill="FFFFFF"/>
            <w:vAlign w:val="center"/>
          </w:tcPr>
          <w:p w14:paraId="14DDD733" w14:textId="77777777" w:rsidR="00CB38E3" w:rsidRDefault="00CB38E3" w:rsidP="00E90A50">
            <w:pPr>
              <w:widowControl w:val="0"/>
              <w:pBdr>
                <w:top w:val="nil"/>
                <w:left w:val="nil"/>
                <w:bottom w:val="nil"/>
                <w:right w:val="nil"/>
                <w:between w:val="nil"/>
              </w:pBdr>
              <w:spacing w:line="276" w:lineRule="auto"/>
              <w:rPr>
                <w:rFonts w:ascii="Garamond" w:eastAsia="Garamond" w:hAnsi="Garamond" w:cs="Garamond"/>
                <w:sz w:val="21"/>
                <w:szCs w:val="21"/>
              </w:rPr>
            </w:pPr>
          </w:p>
        </w:tc>
        <w:tc>
          <w:tcPr>
            <w:tcW w:w="711" w:type="dxa"/>
            <w:shd w:val="clear" w:color="auto" w:fill="FFFFFF"/>
            <w:vAlign w:val="center"/>
          </w:tcPr>
          <w:p w14:paraId="1D957EFE" w14:textId="7EEF4E04"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11:2</w:t>
            </w:r>
            <w:r w:rsidR="00C813B3">
              <w:rPr>
                <w:rFonts w:ascii="Garamond" w:eastAsia="Garamond" w:hAnsi="Garamond" w:cs="Garamond"/>
                <w:b/>
                <w:sz w:val="21"/>
                <w:szCs w:val="21"/>
              </w:rPr>
              <w:t>0</w:t>
            </w:r>
            <w:r>
              <w:rPr>
                <w:rFonts w:ascii="Garamond" w:eastAsia="Garamond" w:hAnsi="Garamond" w:cs="Garamond"/>
                <w:b/>
                <w:sz w:val="21"/>
                <w:szCs w:val="21"/>
              </w:rPr>
              <w:t>am</w:t>
            </w:r>
          </w:p>
        </w:tc>
        <w:tc>
          <w:tcPr>
            <w:tcW w:w="1417" w:type="dxa"/>
            <w:shd w:val="clear" w:color="auto" w:fill="FFFFFF"/>
            <w:vAlign w:val="center"/>
          </w:tcPr>
          <w:p w14:paraId="0B35AA59" w14:textId="77777777" w:rsidR="00CB38E3" w:rsidRDefault="00CB38E3" w:rsidP="00E90A50">
            <w:pPr>
              <w:jc w:val="center"/>
              <w:rPr>
                <w:rFonts w:ascii="Garamond" w:eastAsia="Garamond" w:hAnsi="Garamond" w:cs="Garamond"/>
                <w:b/>
                <w:sz w:val="21"/>
                <w:szCs w:val="21"/>
              </w:rPr>
            </w:pPr>
            <w:r>
              <w:rPr>
                <w:rFonts w:ascii="Garamond" w:eastAsia="Garamond" w:hAnsi="Garamond" w:cs="Garamond"/>
                <w:sz w:val="21"/>
                <w:szCs w:val="21"/>
              </w:rPr>
              <w:t>Presentación sobre la gestión realizada en la vigencia anterior a cargo de la Alcaldía Local</w:t>
            </w:r>
          </w:p>
        </w:tc>
        <w:tc>
          <w:tcPr>
            <w:tcW w:w="1842" w:type="dxa"/>
            <w:shd w:val="clear" w:color="auto" w:fill="FFFFFF"/>
            <w:vAlign w:val="center"/>
          </w:tcPr>
          <w:p w14:paraId="24D4C42B" w14:textId="77777777" w:rsidR="00CB38E3" w:rsidRDefault="00CB38E3" w:rsidP="00E90A50">
            <w:pPr>
              <w:jc w:val="center"/>
              <w:rPr>
                <w:rFonts w:ascii="Garamond" w:eastAsia="Garamond" w:hAnsi="Garamond" w:cs="Garamond"/>
                <w:sz w:val="21"/>
                <w:szCs w:val="21"/>
              </w:rPr>
            </w:pPr>
            <w:r>
              <w:rPr>
                <w:rFonts w:ascii="Garamond" w:eastAsia="Garamond" w:hAnsi="Garamond" w:cs="Garamond"/>
                <w:sz w:val="21"/>
                <w:szCs w:val="21"/>
              </w:rPr>
              <w:t>MODERADORES</w:t>
            </w:r>
          </w:p>
          <w:p w14:paraId="11766311" w14:textId="40903767" w:rsidR="00CB38E3" w:rsidRDefault="00C813B3" w:rsidP="00E90A50">
            <w:pPr>
              <w:jc w:val="center"/>
              <w:rPr>
                <w:rFonts w:ascii="Garamond" w:eastAsia="Garamond" w:hAnsi="Garamond" w:cs="Garamond"/>
                <w:sz w:val="21"/>
                <w:szCs w:val="21"/>
              </w:rPr>
            </w:pPr>
            <w:r>
              <w:rPr>
                <w:rFonts w:ascii="Garamond" w:eastAsia="Garamond" w:hAnsi="Garamond" w:cs="Garamond"/>
                <w:sz w:val="21"/>
                <w:szCs w:val="21"/>
              </w:rPr>
              <w:t>Lina Rojas</w:t>
            </w:r>
          </w:p>
          <w:p w14:paraId="77AA4D8C" w14:textId="7781E27C" w:rsidR="00C813B3" w:rsidRDefault="00C813B3" w:rsidP="00E90A50">
            <w:pPr>
              <w:jc w:val="center"/>
              <w:rPr>
                <w:rFonts w:ascii="Garamond" w:eastAsia="Garamond" w:hAnsi="Garamond" w:cs="Garamond"/>
                <w:sz w:val="21"/>
                <w:szCs w:val="21"/>
              </w:rPr>
            </w:pPr>
            <w:r>
              <w:rPr>
                <w:rFonts w:ascii="Garamond" w:eastAsia="Garamond" w:hAnsi="Garamond" w:cs="Garamond"/>
                <w:sz w:val="21"/>
                <w:szCs w:val="21"/>
              </w:rPr>
              <w:t>Leonardo Moya</w:t>
            </w:r>
          </w:p>
          <w:p w14:paraId="05C3348F" w14:textId="77777777" w:rsidR="00CB38E3" w:rsidRDefault="00CB38E3" w:rsidP="00E90A50">
            <w:pPr>
              <w:jc w:val="center"/>
              <w:rPr>
                <w:rFonts w:ascii="Garamond" w:eastAsia="Garamond" w:hAnsi="Garamond" w:cs="Garamond"/>
                <w:sz w:val="21"/>
                <w:szCs w:val="21"/>
              </w:rPr>
            </w:pPr>
          </w:p>
        </w:tc>
        <w:tc>
          <w:tcPr>
            <w:tcW w:w="4924" w:type="dxa"/>
            <w:shd w:val="clear" w:color="auto" w:fill="FFFFFF"/>
            <w:vAlign w:val="center"/>
          </w:tcPr>
          <w:p w14:paraId="7986C1C4" w14:textId="667074C5" w:rsidR="00CB38E3" w:rsidRPr="00C813B3" w:rsidRDefault="00C813B3" w:rsidP="00E90A50">
            <w:pPr>
              <w:numPr>
                <w:ilvl w:val="0"/>
                <w:numId w:val="1"/>
              </w:numPr>
              <w:pBdr>
                <w:top w:val="nil"/>
                <w:left w:val="nil"/>
                <w:bottom w:val="nil"/>
                <w:right w:val="nil"/>
                <w:between w:val="nil"/>
              </w:pBdr>
              <w:spacing w:after="160" w:line="259" w:lineRule="auto"/>
              <w:jc w:val="both"/>
              <w:rPr>
                <w:rFonts w:ascii="Garamond" w:eastAsia="Garamond" w:hAnsi="Garamond" w:cs="Garamond"/>
                <w:sz w:val="21"/>
                <w:szCs w:val="21"/>
              </w:rPr>
            </w:pPr>
            <w:r w:rsidRPr="00C813B3">
              <w:rPr>
                <w:rFonts w:ascii="Garamond" w:eastAsia="Garamond" w:hAnsi="Garamond" w:cs="Garamond"/>
                <w:sz w:val="21"/>
                <w:szCs w:val="21"/>
              </w:rPr>
              <w:t xml:space="preserve">Se realizó la presentación del balance de los operativos de inspección, vigilancia y control en el marco de las cuarentenas </w:t>
            </w:r>
            <w:proofErr w:type="spellStart"/>
            <w:r w:rsidRPr="00C813B3">
              <w:rPr>
                <w:rFonts w:ascii="Garamond" w:eastAsia="Garamond" w:hAnsi="Garamond" w:cs="Garamond"/>
                <w:sz w:val="21"/>
                <w:szCs w:val="21"/>
              </w:rPr>
              <w:t>estrcitas</w:t>
            </w:r>
            <w:proofErr w:type="spellEnd"/>
            <w:r w:rsidRPr="00C813B3">
              <w:rPr>
                <w:rFonts w:ascii="Garamond" w:eastAsia="Garamond" w:hAnsi="Garamond" w:cs="Garamond"/>
                <w:sz w:val="21"/>
                <w:szCs w:val="21"/>
              </w:rPr>
              <w:t xml:space="preserve"> y el cumplimiento de las medidas de bioseguridad.</w:t>
            </w:r>
          </w:p>
          <w:p w14:paraId="7FA4487B" w14:textId="7627B1EE" w:rsidR="00C813B3" w:rsidRPr="00C813B3" w:rsidRDefault="00C813B3" w:rsidP="00E90A50">
            <w:pPr>
              <w:numPr>
                <w:ilvl w:val="0"/>
                <w:numId w:val="1"/>
              </w:numPr>
              <w:pBdr>
                <w:top w:val="nil"/>
                <w:left w:val="nil"/>
                <w:bottom w:val="nil"/>
                <w:right w:val="nil"/>
                <w:between w:val="nil"/>
              </w:pBdr>
              <w:spacing w:after="160" w:line="259" w:lineRule="auto"/>
              <w:jc w:val="both"/>
              <w:rPr>
                <w:rFonts w:ascii="Garamond" w:eastAsia="Garamond" w:hAnsi="Garamond" w:cs="Garamond"/>
                <w:sz w:val="21"/>
                <w:szCs w:val="21"/>
              </w:rPr>
            </w:pPr>
            <w:r w:rsidRPr="00C813B3">
              <w:rPr>
                <w:rFonts w:ascii="Garamond" w:eastAsia="Garamond" w:hAnsi="Garamond" w:cs="Garamond"/>
                <w:sz w:val="21"/>
                <w:szCs w:val="21"/>
              </w:rPr>
              <w:t>Se presentó las actividades realizadas durante la vigencia con las cuales se dio cumplimiento a las metas establecidas en el plan de gestión para la vigencia 2020.</w:t>
            </w:r>
          </w:p>
          <w:p w14:paraId="6BE1DF76" w14:textId="3195EA24" w:rsidR="00C813B3" w:rsidRPr="00C813B3" w:rsidRDefault="00C813B3" w:rsidP="00E90A50">
            <w:pPr>
              <w:numPr>
                <w:ilvl w:val="0"/>
                <w:numId w:val="1"/>
              </w:numPr>
              <w:pBdr>
                <w:top w:val="nil"/>
                <w:left w:val="nil"/>
                <w:bottom w:val="nil"/>
                <w:right w:val="nil"/>
                <w:between w:val="nil"/>
              </w:pBdr>
              <w:spacing w:after="160" w:line="259" w:lineRule="auto"/>
              <w:jc w:val="both"/>
              <w:rPr>
                <w:rFonts w:ascii="Garamond" w:eastAsia="Garamond" w:hAnsi="Garamond" w:cs="Garamond"/>
                <w:sz w:val="21"/>
                <w:szCs w:val="21"/>
              </w:rPr>
            </w:pPr>
            <w:r w:rsidRPr="00C813B3">
              <w:rPr>
                <w:rFonts w:ascii="Garamond" w:eastAsia="Garamond" w:hAnsi="Garamond" w:cs="Garamond"/>
                <w:sz w:val="21"/>
                <w:szCs w:val="21"/>
              </w:rPr>
              <w:t>Se realizó la presentación de un balance de  los derechos de petición, resaltando la depuración de las peticiones pendientes de respuesta de vigencias anteriores y de la vigencia 2020, resaltando el compromiso de la administración local por dar respuesta oportuna a las solicitudes ciudadanas.</w:t>
            </w:r>
          </w:p>
          <w:p w14:paraId="308AE04E" w14:textId="57CA2FAF" w:rsidR="00C813B3" w:rsidRDefault="00C813B3" w:rsidP="00E90A50">
            <w:pPr>
              <w:numPr>
                <w:ilvl w:val="0"/>
                <w:numId w:val="1"/>
              </w:numPr>
              <w:pBdr>
                <w:top w:val="nil"/>
                <w:left w:val="nil"/>
                <w:bottom w:val="nil"/>
                <w:right w:val="nil"/>
                <w:between w:val="nil"/>
              </w:pBdr>
              <w:spacing w:after="160" w:line="259" w:lineRule="auto"/>
              <w:jc w:val="both"/>
              <w:rPr>
                <w:color w:val="000000"/>
                <w:sz w:val="21"/>
                <w:szCs w:val="21"/>
              </w:rPr>
            </w:pPr>
            <w:r w:rsidRPr="00C813B3">
              <w:rPr>
                <w:rFonts w:ascii="Garamond" w:eastAsia="Garamond" w:hAnsi="Garamond" w:cs="Garamond"/>
                <w:sz w:val="21"/>
                <w:szCs w:val="21"/>
              </w:rPr>
              <w:t>Finalmente se presentó un balance de la gestión administrativa realizada por la alcaldía, en el marco de las obligaciones por pagar, contratación realizada bajo la</w:t>
            </w:r>
            <w:r>
              <w:rPr>
                <w:rFonts w:ascii="Garamond" w:eastAsia="Garamond" w:hAnsi="Garamond" w:cs="Garamond"/>
                <w:sz w:val="21"/>
                <w:szCs w:val="21"/>
              </w:rPr>
              <w:t xml:space="preserve">s </w:t>
            </w:r>
            <w:r w:rsidRPr="00C813B3">
              <w:rPr>
                <w:rFonts w:ascii="Garamond" w:eastAsia="Garamond" w:hAnsi="Garamond" w:cs="Garamond"/>
                <w:sz w:val="21"/>
                <w:szCs w:val="21"/>
              </w:rPr>
              <w:t>distintas modalidades legales.</w:t>
            </w:r>
          </w:p>
        </w:tc>
      </w:tr>
      <w:tr w:rsidR="00CB38E3" w14:paraId="274DAB23" w14:textId="77777777" w:rsidTr="00E90A50">
        <w:trPr>
          <w:jc w:val="center"/>
        </w:trPr>
        <w:tc>
          <w:tcPr>
            <w:tcW w:w="1526" w:type="dxa"/>
            <w:vMerge/>
            <w:shd w:val="clear" w:color="auto" w:fill="FFFFFF"/>
            <w:vAlign w:val="center"/>
          </w:tcPr>
          <w:p w14:paraId="5BE39205" w14:textId="77777777" w:rsidR="00CB38E3" w:rsidRDefault="00CB38E3"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4465A335" w14:textId="77777777" w:rsidR="00CB38E3" w:rsidRDefault="00CB38E3" w:rsidP="00E90A50">
            <w:pPr>
              <w:jc w:val="center"/>
              <w:rPr>
                <w:rFonts w:ascii="Garamond" w:eastAsia="Garamond" w:hAnsi="Garamond" w:cs="Garamond"/>
                <w:b/>
                <w:sz w:val="21"/>
                <w:szCs w:val="21"/>
              </w:rPr>
            </w:pPr>
            <w:r>
              <w:rPr>
                <w:rFonts w:ascii="Garamond" w:eastAsia="Garamond" w:hAnsi="Garamond" w:cs="Garamond"/>
                <w:b/>
                <w:sz w:val="21"/>
                <w:szCs w:val="21"/>
              </w:rPr>
              <w:t>12:10pm</w:t>
            </w:r>
          </w:p>
        </w:tc>
        <w:tc>
          <w:tcPr>
            <w:tcW w:w="1417" w:type="dxa"/>
            <w:shd w:val="clear" w:color="auto" w:fill="FFFFFF"/>
            <w:vAlign w:val="center"/>
          </w:tcPr>
          <w:p w14:paraId="0A32F67C" w14:textId="77777777" w:rsidR="00CB38E3" w:rsidRDefault="00CB38E3" w:rsidP="00E90A50">
            <w:pPr>
              <w:jc w:val="center"/>
              <w:rPr>
                <w:rFonts w:ascii="Garamond" w:eastAsia="Garamond" w:hAnsi="Garamond" w:cs="Garamond"/>
                <w:b/>
                <w:sz w:val="21"/>
                <w:szCs w:val="21"/>
              </w:rPr>
            </w:pPr>
            <w:r>
              <w:rPr>
                <w:rFonts w:ascii="Garamond" w:eastAsia="Garamond" w:hAnsi="Garamond" w:cs="Garamond"/>
                <w:sz w:val="21"/>
                <w:szCs w:val="21"/>
              </w:rPr>
              <w:t>Diálogo con la ciudadanía acerca de las temáticas presentadas por la Alcaldía Local</w:t>
            </w:r>
          </w:p>
        </w:tc>
        <w:tc>
          <w:tcPr>
            <w:tcW w:w="1842" w:type="dxa"/>
            <w:shd w:val="clear" w:color="auto" w:fill="FFFFFF"/>
            <w:vAlign w:val="center"/>
          </w:tcPr>
          <w:p w14:paraId="6026986F" w14:textId="77777777" w:rsidR="00CB38E3" w:rsidRDefault="00CB38E3" w:rsidP="00E90A50">
            <w:pPr>
              <w:jc w:val="center"/>
              <w:rPr>
                <w:rFonts w:ascii="Garamond" w:eastAsia="Garamond" w:hAnsi="Garamond" w:cs="Garamond"/>
                <w:sz w:val="21"/>
                <w:szCs w:val="21"/>
              </w:rPr>
            </w:pPr>
            <w:r>
              <w:rPr>
                <w:rFonts w:ascii="Garamond" w:eastAsia="Garamond" w:hAnsi="Garamond" w:cs="Garamond"/>
                <w:sz w:val="21"/>
                <w:szCs w:val="21"/>
              </w:rPr>
              <w:t>MODERADORES</w:t>
            </w:r>
          </w:p>
          <w:p w14:paraId="43B2CCAA" w14:textId="77777777" w:rsidR="00CB38E3" w:rsidRDefault="00CB38E3" w:rsidP="00E90A50">
            <w:pPr>
              <w:jc w:val="center"/>
              <w:rPr>
                <w:rFonts w:ascii="Garamond" w:eastAsia="Garamond" w:hAnsi="Garamond" w:cs="Garamond"/>
                <w:sz w:val="21"/>
                <w:szCs w:val="21"/>
              </w:rPr>
            </w:pPr>
            <w:r>
              <w:rPr>
                <w:rFonts w:ascii="Garamond" w:eastAsia="Garamond" w:hAnsi="Garamond" w:cs="Garamond"/>
                <w:sz w:val="21"/>
                <w:szCs w:val="21"/>
              </w:rPr>
              <w:t>Mateo Sanchez</w:t>
            </w:r>
          </w:p>
        </w:tc>
        <w:tc>
          <w:tcPr>
            <w:tcW w:w="4924" w:type="dxa"/>
            <w:shd w:val="clear" w:color="auto" w:fill="FFFFFF"/>
            <w:vAlign w:val="center"/>
          </w:tcPr>
          <w:p w14:paraId="3D6276A4" w14:textId="77777777" w:rsidR="00CB38E3" w:rsidRDefault="00CB38E3"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dirigió la discusión alrededor de las siguientes preguntas:</w:t>
            </w:r>
          </w:p>
          <w:p w14:paraId="4D6964A6" w14:textId="55B6DEBE" w:rsidR="00CB38E3" w:rsidRPr="00A97FC0" w:rsidRDefault="00C813B3" w:rsidP="00C813B3">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El ciudadano Gabriel Prieto</w:t>
            </w:r>
            <w:r w:rsidR="00CB38E3" w:rsidRPr="005256FE">
              <w:rPr>
                <w:rFonts w:ascii="Garamond" w:eastAsia="Garamond" w:hAnsi="Garamond" w:cs="Garamond"/>
                <w:color w:val="000000"/>
                <w:sz w:val="21"/>
                <w:szCs w:val="21"/>
              </w:rPr>
              <w:t xml:space="preserve"> </w:t>
            </w:r>
            <w:r w:rsidRPr="00C813B3">
              <w:rPr>
                <w:rFonts w:ascii="Garamond" w:eastAsia="Garamond" w:hAnsi="Garamond" w:cs="Garamond"/>
                <w:color w:val="000000"/>
                <w:sz w:val="21"/>
                <w:szCs w:val="21"/>
              </w:rPr>
              <w:t>Integrante del CPL y Comité de control social de la Veeduría</w:t>
            </w:r>
            <w:r>
              <w:rPr>
                <w:rFonts w:ascii="Garamond" w:eastAsia="Garamond" w:hAnsi="Garamond" w:cs="Garamond"/>
                <w:color w:val="000000"/>
                <w:sz w:val="21"/>
                <w:szCs w:val="21"/>
              </w:rPr>
              <w:t xml:space="preserve"> manifiesta: </w:t>
            </w:r>
            <w:r w:rsidRPr="00C813B3">
              <w:rPr>
                <w:rFonts w:ascii="Garamond" w:eastAsia="Garamond" w:hAnsi="Garamond" w:cs="Garamond"/>
                <w:color w:val="000000"/>
                <w:sz w:val="21"/>
                <w:szCs w:val="21"/>
              </w:rPr>
              <w:t xml:space="preserve">La comunidad y el sector del polígono 19 </w:t>
            </w:r>
            <w:r w:rsidRPr="00C813B3">
              <w:rPr>
                <w:rFonts w:ascii="Garamond" w:eastAsia="Garamond" w:hAnsi="Garamond" w:cs="Garamond"/>
                <w:i/>
                <w:iCs/>
                <w:color w:val="000000"/>
                <w:sz w:val="21"/>
                <w:szCs w:val="21"/>
              </w:rPr>
              <w:t>de la plaza del 7 de agosto, en el marco del acuerdo 262 de 2010 de usos de suelo, ha identificado actividades que no están permitidas para ese sector, varios empresarios están interesados que eso esté como reactivación para hacer planes parciales, quisiera conocer ¿qué ha hecho la alcaldía local respecto al uso de suelo de ese sector</w:t>
            </w:r>
          </w:p>
          <w:p w14:paraId="5F470E71" w14:textId="77777777" w:rsidR="00CB38E3" w:rsidRDefault="00CB38E3"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En el desarrollo del espacio del dialogo ciudadano fueron resueltas las preguntas planteadas por los asistentes, manifestando que también podían remitir sus inquietudes a través del correo dispuesto por la alcaldía local, cdi.bunidos@gobiernobogota.gov.co</w:t>
            </w:r>
          </w:p>
          <w:p w14:paraId="4401F299" w14:textId="77777777" w:rsidR="00CB38E3" w:rsidRDefault="00CB38E3"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Las preguntas anteriormente señaladas corresponden a todas las preguntas realizadas de manera presencial y virtual a través de la transmisión de Facebook Live de la página de la Alcaldía local.</w:t>
            </w:r>
          </w:p>
          <w:p w14:paraId="19C4A07D" w14:textId="77777777" w:rsidR="00CB38E3" w:rsidRDefault="00CB38E3" w:rsidP="00E90A50">
            <w:pPr>
              <w:pBdr>
                <w:top w:val="nil"/>
                <w:left w:val="nil"/>
                <w:bottom w:val="nil"/>
                <w:right w:val="nil"/>
                <w:between w:val="nil"/>
              </w:pBdr>
              <w:spacing w:after="160" w:line="259" w:lineRule="auto"/>
              <w:ind w:left="360"/>
              <w:jc w:val="both"/>
              <w:rPr>
                <w:color w:val="000000"/>
                <w:sz w:val="21"/>
                <w:szCs w:val="21"/>
              </w:rPr>
            </w:pPr>
          </w:p>
        </w:tc>
      </w:tr>
      <w:tr w:rsidR="00CB38E3" w14:paraId="211A92F8" w14:textId="77777777" w:rsidTr="00E90A50">
        <w:trPr>
          <w:jc w:val="center"/>
        </w:trPr>
        <w:tc>
          <w:tcPr>
            <w:tcW w:w="1526" w:type="dxa"/>
            <w:vMerge/>
            <w:shd w:val="clear" w:color="auto" w:fill="FFFFFF"/>
            <w:vAlign w:val="center"/>
          </w:tcPr>
          <w:p w14:paraId="69AB1B61" w14:textId="77777777" w:rsidR="00CB38E3" w:rsidRDefault="00CB38E3" w:rsidP="00E90A50">
            <w:pPr>
              <w:widowControl w:val="0"/>
              <w:pBdr>
                <w:top w:val="nil"/>
                <w:left w:val="nil"/>
                <w:bottom w:val="nil"/>
                <w:right w:val="nil"/>
                <w:between w:val="nil"/>
              </w:pBdr>
              <w:spacing w:line="276" w:lineRule="auto"/>
              <w:rPr>
                <w:rFonts w:ascii="Garamond" w:eastAsia="Garamond" w:hAnsi="Garamond" w:cs="Garamond"/>
                <w:color w:val="000000"/>
                <w:sz w:val="21"/>
                <w:szCs w:val="21"/>
              </w:rPr>
            </w:pPr>
          </w:p>
        </w:tc>
        <w:tc>
          <w:tcPr>
            <w:tcW w:w="711" w:type="dxa"/>
            <w:shd w:val="clear" w:color="auto" w:fill="FFFFFF"/>
            <w:vAlign w:val="center"/>
          </w:tcPr>
          <w:p w14:paraId="644644E2" w14:textId="5741C6A1" w:rsidR="00CB38E3" w:rsidRDefault="00C813B3" w:rsidP="00E90A50">
            <w:pPr>
              <w:jc w:val="center"/>
              <w:rPr>
                <w:rFonts w:ascii="Garamond" w:eastAsia="Garamond" w:hAnsi="Garamond" w:cs="Garamond"/>
                <w:b/>
                <w:sz w:val="21"/>
                <w:szCs w:val="21"/>
              </w:rPr>
            </w:pPr>
            <w:r>
              <w:rPr>
                <w:rFonts w:ascii="Garamond" w:eastAsia="Garamond" w:hAnsi="Garamond" w:cs="Garamond"/>
                <w:b/>
                <w:sz w:val="21"/>
                <w:szCs w:val="21"/>
              </w:rPr>
              <w:t>12:25</w:t>
            </w:r>
            <w:r w:rsidR="00CB38E3">
              <w:rPr>
                <w:rFonts w:ascii="Garamond" w:eastAsia="Garamond" w:hAnsi="Garamond" w:cs="Garamond"/>
                <w:b/>
                <w:sz w:val="21"/>
                <w:szCs w:val="21"/>
              </w:rPr>
              <w:t xml:space="preserve"> </w:t>
            </w:r>
            <w:r>
              <w:rPr>
                <w:rFonts w:ascii="Garamond" w:eastAsia="Garamond" w:hAnsi="Garamond" w:cs="Garamond"/>
                <w:b/>
                <w:sz w:val="21"/>
                <w:szCs w:val="21"/>
              </w:rPr>
              <w:t>p</w:t>
            </w:r>
            <w:r w:rsidR="00CB38E3">
              <w:rPr>
                <w:rFonts w:ascii="Garamond" w:eastAsia="Garamond" w:hAnsi="Garamond" w:cs="Garamond"/>
                <w:b/>
                <w:sz w:val="21"/>
                <w:szCs w:val="21"/>
              </w:rPr>
              <w:t>m</w:t>
            </w:r>
          </w:p>
        </w:tc>
        <w:tc>
          <w:tcPr>
            <w:tcW w:w="1417" w:type="dxa"/>
            <w:shd w:val="clear" w:color="auto" w:fill="FFFFFF"/>
            <w:vAlign w:val="center"/>
          </w:tcPr>
          <w:p w14:paraId="76CD7A79" w14:textId="77777777" w:rsidR="00CB38E3" w:rsidRDefault="00CB38E3" w:rsidP="00E90A50">
            <w:pPr>
              <w:jc w:val="center"/>
              <w:rPr>
                <w:rFonts w:ascii="Garamond" w:eastAsia="Garamond" w:hAnsi="Garamond" w:cs="Garamond"/>
                <w:b/>
                <w:sz w:val="21"/>
                <w:szCs w:val="21"/>
              </w:rPr>
            </w:pPr>
            <w:r>
              <w:rPr>
                <w:rFonts w:ascii="Garamond" w:eastAsia="Garamond" w:hAnsi="Garamond" w:cs="Garamond"/>
                <w:sz w:val="21"/>
                <w:szCs w:val="21"/>
              </w:rPr>
              <w:t xml:space="preserve">Cierre del Diálogo mediante presentación de </w:t>
            </w:r>
            <w:r>
              <w:rPr>
                <w:rFonts w:ascii="Garamond" w:eastAsia="Garamond" w:hAnsi="Garamond" w:cs="Garamond"/>
                <w:sz w:val="21"/>
                <w:szCs w:val="21"/>
              </w:rPr>
              <w:lastRenderedPageBreak/>
              <w:t>conclusiones del ejercicio</w:t>
            </w:r>
          </w:p>
        </w:tc>
        <w:tc>
          <w:tcPr>
            <w:tcW w:w="1842" w:type="dxa"/>
            <w:shd w:val="clear" w:color="auto" w:fill="FFFFFF"/>
            <w:vAlign w:val="center"/>
          </w:tcPr>
          <w:p w14:paraId="43E07522" w14:textId="77777777" w:rsidR="00CB38E3" w:rsidRDefault="00CB38E3" w:rsidP="00E90A50">
            <w:pPr>
              <w:jc w:val="center"/>
              <w:rPr>
                <w:rFonts w:ascii="Garamond" w:eastAsia="Garamond" w:hAnsi="Garamond" w:cs="Garamond"/>
                <w:sz w:val="21"/>
                <w:szCs w:val="21"/>
              </w:rPr>
            </w:pPr>
            <w:r>
              <w:rPr>
                <w:rFonts w:ascii="Garamond" w:eastAsia="Garamond" w:hAnsi="Garamond" w:cs="Garamond"/>
                <w:sz w:val="21"/>
                <w:szCs w:val="21"/>
              </w:rPr>
              <w:lastRenderedPageBreak/>
              <w:t>Alcalde Local Antonio Carrillo</w:t>
            </w:r>
          </w:p>
        </w:tc>
        <w:tc>
          <w:tcPr>
            <w:tcW w:w="4924" w:type="dxa"/>
            <w:shd w:val="clear" w:color="auto" w:fill="FFFFFF"/>
            <w:vAlign w:val="center"/>
          </w:tcPr>
          <w:p w14:paraId="14FA78E3" w14:textId="77777777" w:rsidR="00CB38E3" w:rsidRDefault="00CB38E3"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dio cierre al Diálogo mediante principales conclusiones del ejercicio</w:t>
            </w:r>
          </w:p>
          <w:p w14:paraId="67FC66A4" w14:textId="33E62168" w:rsidR="00CB38E3" w:rsidRDefault="00CB38E3"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realiza la invitación a los ciudadanos de participar en el próximo diálogo ciudadano el 2</w:t>
            </w:r>
            <w:r w:rsidR="00292BB2">
              <w:rPr>
                <w:rFonts w:ascii="Garamond" w:eastAsia="Garamond" w:hAnsi="Garamond" w:cs="Garamond"/>
                <w:color w:val="000000"/>
                <w:sz w:val="21"/>
                <w:szCs w:val="21"/>
              </w:rPr>
              <w:t>5</w:t>
            </w:r>
            <w:r>
              <w:rPr>
                <w:rFonts w:ascii="Garamond" w:eastAsia="Garamond" w:hAnsi="Garamond" w:cs="Garamond"/>
                <w:color w:val="000000"/>
                <w:sz w:val="21"/>
                <w:szCs w:val="21"/>
              </w:rPr>
              <w:t xml:space="preserve"> de marzo.</w:t>
            </w:r>
          </w:p>
          <w:p w14:paraId="58FA9B09" w14:textId="77777777" w:rsidR="00CB38E3" w:rsidRDefault="00CB38E3" w:rsidP="00E90A5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lastRenderedPageBreak/>
              <w:t>Se recuerda a los ciudadanos realizar el diligenciamiento de la encuesta de evaluación al final del Diálogo</w:t>
            </w:r>
          </w:p>
        </w:tc>
      </w:tr>
    </w:tbl>
    <w:p w14:paraId="08395A59" w14:textId="17F8F7D1" w:rsidR="00D8554B" w:rsidRDefault="00D8554B" w:rsidP="00C813B3">
      <w:pPr>
        <w:pStyle w:val="Prrafodelista"/>
        <w:pBdr>
          <w:top w:val="nil"/>
          <w:left w:val="nil"/>
          <w:bottom w:val="nil"/>
          <w:right w:val="nil"/>
          <w:between w:val="nil"/>
        </w:pBdr>
        <w:spacing w:after="0" w:line="240" w:lineRule="auto"/>
        <w:jc w:val="both"/>
        <w:rPr>
          <w:rFonts w:ascii="Garamond" w:eastAsia="Garamond" w:hAnsi="Garamond" w:cs="Garamond"/>
          <w:b/>
          <w:color w:val="000000"/>
          <w:u w:val="single"/>
        </w:rPr>
      </w:pPr>
    </w:p>
    <w:p w14:paraId="18B26D9F" w14:textId="0B598776" w:rsidR="00C813B3" w:rsidRDefault="00C813B3" w:rsidP="00C813B3">
      <w:pPr>
        <w:pStyle w:val="Prrafodelista"/>
        <w:numPr>
          <w:ilvl w:val="0"/>
          <w:numId w:val="12"/>
        </w:numPr>
        <w:pBdr>
          <w:top w:val="nil"/>
          <w:left w:val="nil"/>
          <w:bottom w:val="nil"/>
          <w:right w:val="nil"/>
          <w:between w:val="nil"/>
        </w:pBdr>
        <w:spacing w:after="0" w:line="240" w:lineRule="auto"/>
        <w:jc w:val="both"/>
        <w:rPr>
          <w:rFonts w:ascii="Garamond" w:eastAsia="Garamond" w:hAnsi="Garamond" w:cs="Garamond"/>
          <w:b/>
          <w:color w:val="000000"/>
          <w:u w:val="single"/>
        </w:rPr>
      </w:pPr>
      <w:r>
        <w:rPr>
          <w:rFonts w:ascii="Garamond" w:eastAsia="Garamond" w:hAnsi="Garamond" w:cs="Garamond"/>
          <w:b/>
          <w:color w:val="000000"/>
          <w:u w:val="single"/>
        </w:rPr>
        <w:t xml:space="preserve">JUEVES 25 </w:t>
      </w:r>
      <w:r w:rsidRPr="00CB38E3">
        <w:rPr>
          <w:rFonts w:ascii="Garamond" w:eastAsia="Garamond" w:hAnsi="Garamond" w:cs="Garamond"/>
          <w:b/>
          <w:color w:val="000000"/>
          <w:u w:val="single"/>
        </w:rPr>
        <w:t>DE MARZO (11:</w:t>
      </w:r>
      <w:r>
        <w:rPr>
          <w:rFonts w:ascii="Garamond" w:eastAsia="Garamond" w:hAnsi="Garamond" w:cs="Garamond"/>
          <w:b/>
          <w:color w:val="000000"/>
          <w:u w:val="single"/>
        </w:rPr>
        <w:t>05</w:t>
      </w:r>
      <w:r w:rsidRPr="00CB38E3">
        <w:rPr>
          <w:rFonts w:ascii="Garamond" w:eastAsia="Garamond" w:hAnsi="Garamond" w:cs="Garamond"/>
          <w:b/>
          <w:color w:val="000000"/>
          <w:u w:val="single"/>
        </w:rPr>
        <w:t xml:space="preserve"> a.m. – 12:</w:t>
      </w:r>
      <w:r>
        <w:rPr>
          <w:rFonts w:ascii="Garamond" w:eastAsia="Garamond" w:hAnsi="Garamond" w:cs="Garamond"/>
          <w:b/>
          <w:color w:val="000000"/>
          <w:u w:val="single"/>
        </w:rPr>
        <w:t>3</w:t>
      </w:r>
      <w:r w:rsidRPr="00CB38E3">
        <w:rPr>
          <w:rFonts w:ascii="Garamond" w:eastAsia="Garamond" w:hAnsi="Garamond" w:cs="Garamond"/>
          <w:b/>
          <w:color w:val="000000"/>
          <w:u w:val="single"/>
        </w:rPr>
        <w:t>0pm.)</w:t>
      </w:r>
    </w:p>
    <w:p w14:paraId="4547DE39" w14:textId="1CB22DD2" w:rsidR="00C813B3" w:rsidRDefault="00C813B3" w:rsidP="00C813B3">
      <w:pPr>
        <w:pStyle w:val="Prrafodelista"/>
        <w:pBdr>
          <w:top w:val="nil"/>
          <w:left w:val="nil"/>
          <w:bottom w:val="nil"/>
          <w:right w:val="nil"/>
          <w:between w:val="nil"/>
        </w:pBdr>
        <w:spacing w:after="0" w:line="240" w:lineRule="auto"/>
        <w:jc w:val="both"/>
        <w:rPr>
          <w:rFonts w:ascii="Garamond" w:eastAsia="Garamond" w:hAnsi="Garamond" w:cs="Garamond"/>
          <w:b/>
          <w:color w:val="000000"/>
          <w:u w:val="single"/>
        </w:rPr>
      </w:pPr>
    </w:p>
    <w:tbl>
      <w:tblPr>
        <w:tblStyle w:val="a"/>
        <w:tblW w:w="10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6"/>
        <w:gridCol w:w="711"/>
        <w:gridCol w:w="1417"/>
        <w:gridCol w:w="1842"/>
        <w:gridCol w:w="4924"/>
      </w:tblGrid>
      <w:tr w:rsidR="00521D5E" w14:paraId="21B31A7A" w14:textId="77777777" w:rsidTr="00E90A50">
        <w:trPr>
          <w:jc w:val="center"/>
        </w:trPr>
        <w:tc>
          <w:tcPr>
            <w:tcW w:w="1526" w:type="dxa"/>
            <w:shd w:val="clear" w:color="auto" w:fill="F2F2F2"/>
            <w:vAlign w:val="center"/>
          </w:tcPr>
          <w:p w14:paraId="5CD3EA2B" w14:textId="7777777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Tema</w:t>
            </w:r>
          </w:p>
        </w:tc>
        <w:tc>
          <w:tcPr>
            <w:tcW w:w="711" w:type="dxa"/>
            <w:shd w:val="clear" w:color="auto" w:fill="F2F2F2"/>
            <w:vAlign w:val="center"/>
          </w:tcPr>
          <w:p w14:paraId="48CB4FC8" w14:textId="7777777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Hora</w:t>
            </w:r>
          </w:p>
        </w:tc>
        <w:tc>
          <w:tcPr>
            <w:tcW w:w="1417" w:type="dxa"/>
            <w:shd w:val="clear" w:color="auto" w:fill="F2F2F2"/>
            <w:vAlign w:val="center"/>
          </w:tcPr>
          <w:p w14:paraId="3AC09588" w14:textId="7777777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Actividad</w:t>
            </w:r>
          </w:p>
        </w:tc>
        <w:tc>
          <w:tcPr>
            <w:tcW w:w="1842" w:type="dxa"/>
            <w:shd w:val="clear" w:color="auto" w:fill="F2F2F2"/>
            <w:vAlign w:val="center"/>
          </w:tcPr>
          <w:p w14:paraId="09354F23" w14:textId="7777777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Responsable</w:t>
            </w:r>
          </w:p>
        </w:tc>
        <w:tc>
          <w:tcPr>
            <w:tcW w:w="4924" w:type="dxa"/>
            <w:shd w:val="clear" w:color="auto" w:fill="F2F2F2"/>
            <w:vAlign w:val="center"/>
          </w:tcPr>
          <w:p w14:paraId="5D29A530" w14:textId="7777777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Descripción de actividades</w:t>
            </w:r>
          </w:p>
        </w:tc>
      </w:tr>
      <w:tr w:rsidR="00521D5E" w14:paraId="5581466F" w14:textId="77777777" w:rsidTr="00E90A50">
        <w:trPr>
          <w:jc w:val="center"/>
        </w:trPr>
        <w:tc>
          <w:tcPr>
            <w:tcW w:w="1526" w:type="dxa"/>
            <w:vMerge w:val="restart"/>
            <w:shd w:val="clear" w:color="auto" w:fill="FFFFFF"/>
            <w:vAlign w:val="center"/>
          </w:tcPr>
          <w:p w14:paraId="476AE2B4" w14:textId="3A508D0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Contratado</w:t>
            </w:r>
          </w:p>
          <w:p w14:paraId="3C6ADB47" w14:textId="3F3F1BA3"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Subsidio Tipo C</w:t>
            </w:r>
          </w:p>
          <w:p w14:paraId="73140ABD" w14:textId="03B4AEB2"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Buen trato</w:t>
            </w:r>
          </w:p>
          <w:p w14:paraId="6A87DF5E" w14:textId="77777777" w:rsidR="00521D5E" w:rsidRDefault="00521D5E" w:rsidP="00E90A50">
            <w:pPr>
              <w:jc w:val="center"/>
              <w:rPr>
                <w:rFonts w:ascii="Garamond" w:eastAsia="Garamond" w:hAnsi="Garamond" w:cs="Garamond"/>
                <w:b/>
                <w:sz w:val="21"/>
                <w:szCs w:val="21"/>
              </w:rPr>
            </w:pPr>
          </w:p>
        </w:tc>
        <w:tc>
          <w:tcPr>
            <w:tcW w:w="711" w:type="dxa"/>
            <w:shd w:val="clear" w:color="auto" w:fill="FFFFFF"/>
            <w:vAlign w:val="center"/>
          </w:tcPr>
          <w:p w14:paraId="7990FA07" w14:textId="78659B54"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11:05 am</w:t>
            </w:r>
          </w:p>
        </w:tc>
        <w:tc>
          <w:tcPr>
            <w:tcW w:w="1417" w:type="dxa"/>
            <w:shd w:val="clear" w:color="auto" w:fill="FFFFFF"/>
            <w:vAlign w:val="center"/>
          </w:tcPr>
          <w:p w14:paraId="49D4D96D" w14:textId="77777777" w:rsidR="00521D5E" w:rsidRDefault="00521D5E" w:rsidP="00E90A50">
            <w:pPr>
              <w:jc w:val="center"/>
              <w:rPr>
                <w:rFonts w:ascii="Garamond" w:eastAsia="Garamond" w:hAnsi="Garamond" w:cs="Garamond"/>
                <w:b/>
                <w:sz w:val="21"/>
                <w:szCs w:val="21"/>
              </w:rPr>
            </w:pPr>
            <w:r>
              <w:rPr>
                <w:rFonts w:ascii="Garamond" w:eastAsia="Garamond" w:hAnsi="Garamond" w:cs="Garamond"/>
                <w:sz w:val="21"/>
                <w:szCs w:val="21"/>
              </w:rPr>
              <w:t xml:space="preserve">Palabras y </w:t>
            </w:r>
            <w:proofErr w:type="gramStart"/>
            <w:r>
              <w:rPr>
                <w:rFonts w:ascii="Garamond" w:eastAsia="Garamond" w:hAnsi="Garamond" w:cs="Garamond"/>
                <w:sz w:val="21"/>
                <w:szCs w:val="21"/>
              </w:rPr>
              <w:t>saludo de bienvenida</w:t>
            </w:r>
            <w:proofErr w:type="gramEnd"/>
          </w:p>
        </w:tc>
        <w:tc>
          <w:tcPr>
            <w:tcW w:w="1842" w:type="dxa"/>
            <w:shd w:val="clear" w:color="auto" w:fill="FFFFFF"/>
            <w:vAlign w:val="center"/>
          </w:tcPr>
          <w:p w14:paraId="05A6003F" w14:textId="7777777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4C64159A" w14:textId="77777777" w:rsidR="00521D5E" w:rsidRDefault="00521D5E"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Apertura del Diálogo</w:t>
            </w:r>
          </w:p>
          <w:p w14:paraId="369D8EEF" w14:textId="77777777" w:rsidR="00521D5E" w:rsidRDefault="00521D5E" w:rsidP="00E90A5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Presentación de los funcionarios que acompañan el Diálogo (delegado de la Veeduría y Profesional de apoyo de la alcaldía local).</w:t>
            </w:r>
          </w:p>
        </w:tc>
      </w:tr>
      <w:tr w:rsidR="00521D5E" w14:paraId="1F8C44BE" w14:textId="77777777" w:rsidTr="00E90A50">
        <w:trPr>
          <w:jc w:val="center"/>
        </w:trPr>
        <w:tc>
          <w:tcPr>
            <w:tcW w:w="1526" w:type="dxa"/>
            <w:vMerge/>
            <w:shd w:val="clear" w:color="auto" w:fill="FFFFFF"/>
            <w:vAlign w:val="center"/>
          </w:tcPr>
          <w:p w14:paraId="5B77E178" w14:textId="77777777" w:rsidR="00521D5E" w:rsidRDefault="00521D5E"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2111ADEF" w14:textId="5F46CD59"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11:15 am</w:t>
            </w:r>
          </w:p>
        </w:tc>
        <w:tc>
          <w:tcPr>
            <w:tcW w:w="1417" w:type="dxa"/>
            <w:shd w:val="clear" w:color="auto" w:fill="FFFFFF"/>
            <w:vAlign w:val="center"/>
          </w:tcPr>
          <w:p w14:paraId="3E4A6E89" w14:textId="77777777" w:rsidR="00521D5E" w:rsidRDefault="00521D5E" w:rsidP="00E90A50">
            <w:pPr>
              <w:jc w:val="center"/>
              <w:rPr>
                <w:rFonts w:ascii="Garamond" w:eastAsia="Garamond" w:hAnsi="Garamond" w:cs="Garamond"/>
                <w:b/>
                <w:sz w:val="21"/>
                <w:szCs w:val="21"/>
              </w:rPr>
            </w:pPr>
            <w:r>
              <w:rPr>
                <w:rFonts w:ascii="Garamond" w:eastAsia="Garamond" w:hAnsi="Garamond" w:cs="Garamond"/>
                <w:sz w:val="21"/>
                <w:szCs w:val="21"/>
              </w:rPr>
              <w:t xml:space="preserve">Palabras sobre el proceso de Diálogo Ciudadano </w:t>
            </w:r>
          </w:p>
        </w:tc>
        <w:tc>
          <w:tcPr>
            <w:tcW w:w="1842" w:type="dxa"/>
            <w:shd w:val="clear" w:color="auto" w:fill="FFFFFF"/>
            <w:vAlign w:val="center"/>
          </w:tcPr>
          <w:p w14:paraId="487F46E6" w14:textId="7777777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br/>
              <w:t>Luis Eduardo Gil</w:t>
            </w:r>
          </w:p>
        </w:tc>
        <w:tc>
          <w:tcPr>
            <w:tcW w:w="4924" w:type="dxa"/>
            <w:shd w:val="clear" w:color="auto" w:fill="FFFFFF"/>
            <w:vAlign w:val="center"/>
          </w:tcPr>
          <w:p w14:paraId="55CFCA2F" w14:textId="77777777" w:rsidR="00521D5E" w:rsidRDefault="00521D5E" w:rsidP="00E90A50">
            <w:pPr>
              <w:jc w:val="both"/>
              <w:rPr>
                <w:rFonts w:ascii="Garamond" w:eastAsia="Garamond" w:hAnsi="Garamond" w:cs="Garamond"/>
                <w:sz w:val="21"/>
                <w:szCs w:val="21"/>
              </w:rPr>
            </w:pPr>
            <w:r>
              <w:rPr>
                <w:rFonts w:ascii="Garamond" w:eastAsia="Garamond" w:hAnsi="Garamond" w:cs="Garamond"/>
                <w:sz w:val="21"/>
                <w:szCs w:val="21"/>
              </w:rPr>
              <w:t xml:space="preserve">Delegado de la Veeduría Distrital - Palabras sobre el proceso de Diálogo Ciudadano de la Administración Local </w:t>
            </w:r>
          </w:p>
        </w:tc>
      </w:tr>
      <w:tr w:rsidR="00521D5E" w14:paraId="0F1EC43F" w14:textId="77777777" w:rsidTr="00E90A50">
        <w:trPr>
          <w:jc w:val="center"/>
        </w:trPr>
        <w:tc>
          <w:tcPr>
            <w:tcW w:w="1526" w:type="dxa"/>
            <w:vMerge/>
            <w:shd w:val="clear" w:color="auto" w:fill="FFFFFF"/>
            <w:vAlign w:val="center"/>
          </w:tcPr>
          <w:p w14:paraId="6335F46E" w14:textId="77777777" w:rsidR="00521D5E" w:rsidRDefault="00521D5E" w:rsidP="00E90A50">
            <w:pPr>
              <w:widowControl w:val="0"/>
              <w:pBdr>
                <w:top w:val="nil"/>
                <w:left w:val="nil"/>
                <w:bottom w:val="nil"/>
                <w:right w:val="nil"/>
                <w:between w:val="nil"/>
              </w:pBdr>
              <w:spacing w:line="276" w:lineRule="auto"/>
              <w:rPr>
                <w:rFonts w:ascii="Garamond" w:eastAsia="Garamond" w:hAnsi="Garamond" w:cs="Garamond"/>
                <w:sz w:val="21"/>
                <w:szCs w:val="21"/>
              </w:rPr>
            </w:pPr>
          </w:p>
        </w:tc>
        <w:tc>
          <w:tcPr>
            <w:tcW w:w="711" w:type="dxa"/>
            <w:shd w:val="clear" w:color="auto" w:fill="FFFFFF"/>
            <w:vAlign w:val="center"/>
          </w:tcPr>
          <w:p w14:paraId="27EEFDC6" w14:textId="77777777"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11:25am</w:t>
            </w:r>
          </w:p>
        </w:tc>
        <w:tc>
          <w:tcPr>
            <w:tcW w:w="1417" w:type="dxa"/>
            <w:shd w:val="clear" w:color="auto" w:fill="FFFFFF"/>
            <w:vAlign w:val="center"/>
          </w:tcPr>
          <w:p w14:paraId="168A584B" w14:textId="77777777" w:rsidR="00521D5E" w:rsidRDefault="00521D5E" w:rsidP="00E90A50">
            <w:pPr>
              <w:jc w:val="center"/>
              <w:rPr>
                <w:rFonts w:ascii="Garamond" w:eastAsia="Garamond" w:hAnsi="Garamond" w:cs="Garamond"/>
                <w:b/>
                <w:sz w:val="21"/>
                <w:szCs w:val="21"/>
              </w:rPr>
            </w:pPr>
            <w:r>
              <w:rPr>
                <w:rFonts w:ascii="Garamond" w:eastAsia="Garamond" w:hAnsi="Garamond" w:cs="Garamond"/>
                <w:sz w:val="21"/>
                <w:szCs w:val="21"/>
              </w:rPr>
              <w:t>Presentación sobre la gestión realizada en la vigencia anterior a cargo de la Alcaldía Local</w:t>
            </w:r>
          </w:p>
        </w:tc>
        <w:tc>
          <w:tcPr>
            <w:tcW w:w="1842" w:type="dxa"/>
            <w:shd w:val="clear" w:color="auto" w:fill="FFFFFF"/>
            <w:vAlign w:val="center"/>
          </w:tcPr>
          <w:p w14:paraId="5469F409" w14:textId="7777777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MODERADORES</w:t>
            </w:r>
          </w:p>
          <w:p w14:paraId="7FC3DF59" w14:textId="295200F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 xml:space="preserve">Laura Reina </w:t>
            </w:r>
          </w:p>
          <w:p w14:paraId="49FBBE40" w14:textId="26848D83"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Pablo Romero</w:t>
            </w:r>
          </w:p>
          <w:p w14:paraId="185C509F" w14:textId="77777777" w:rsidR="00521D5E" w:rsidRDefault="00521D5E" w:rsidP="00E90A50">
            <w:pPr>
              <w:jc w:val="center"/>
              <w:rPr>
                <w:rFonts w:ascii="Garamond" w:eastAsia="Garamond" w:hAnsi="Garamond" w:cs="Garamond"/>
                <w:sz w:val="21"/>
                <w:szCs w:val="21"/>
              </w:rPr>
            </w:pPr>
          </w:p>
        </w:tc>
        <w:tc>
          <w:tcPr>
            <w:tcW w:w="4924" w:type="dxa"/>
            <w:shd w:val="clear" w:color="auto" w:fill="FFFFFF"/>
            <w:vAlign w:val="center"/>
          </w:tcPr>
          <w:p w14:paraId="4D4B7124" w14:textId="3B7E1010" w:rsidR="00521D5E" w:rsidRPr="00521D5E" w:rsidRDefault="00521D5E" w:rsidP="00521D5E">
            <w:pPr>
              <w:numPr>
                <w:ilvl w:val="0"/>
                <w:numId w:val="1"/>
              </w:numPr>
              <w:pBdr>
                <w:top w:val="nil"/>
                <w:left w:val="nil"/>
                <w:bottom w:val="nil"/>
                <w:right w:val="nil"/>
                <w:between w:val="nil"/>
              </w:pBdr>
              <w:spacing w:after="160" w:line="259" w:lineRule="auto"/>
              <w:jc w:val="both"/>
              <w:rPr>
                <w:rFonts w:ascii="Garamond" w:eastAsia="Garamond" w:hAnsi="Garamond" w:cs="Garamond"/>
                <w:color w:val="000000"/>
                <w:sz w:val="21"/>
                <w:szCs w:val="21"/>
              </w:rPr>
            </w:pPr>
            <w:r w:rsidRPr="00521D5E">
              <w:rPr>
                <w:rFonts w:ascii="Garamond" w:eastAsia="Garamond" w:hAnsi="Garamond" w:cs="Garamond"/>
                <w:color w:val="000000"/>
                <w:sz w:val="21"/>
                <w:szCs w:val="21"/>
              </w:rPr>
              <w:t>Se realizó la presentación del cumplimiento de meta en el marco de la meta de dotar 3 jardines infantiles reportando el cumplimiento del 100% de la meta.</w:t>
            </w:r>
          </w:p>
          <w:p w14:paraId="6E3B0D7A" w14:textId="12DF69DD" w:rsidR="00521D5E" w:rsidRPr="00521D5E" w:rsidRDefault="00521D5E" w:rsidP="00521D5E">
            <w:pPr>
              <w:numPr>
                <w:ilvl w:val="0"/>
                <w:numId w:val="1"/>
              </w:numPr>
              <w:pBdr>
                <w:top w:val="nil"/>
                <w:left w:val="nil"/>
                <w:bottom w:val="nil"/>
                <w:right w:val="nil"/>
                <w:between w:val="nil"/>
              </w:pBdr>
              <w:spacing w:after="160" w:line="259" w:lineRule="auto"/>
              <w:jc w:val="both"/>
              <w:rPr>
                <w:rFonts w:ascii="Garamond" w:eastAsia="Garamond" w:hAnsi="Garamond" w:cs="Garamond"/>
                <w:color w:val="000000"/>
                <w:sz w:val="21"/>
                <w:szCs w:val="21"/>
              </w:rPr>
            </w:pPr>
            <w:r w:rsidRPr="00521D5E">
              <w:rPr>
                <w:rFonts w:ascii="Garamond" w:eastAsia="Garamond" w:hAnsi="Garamond" w:cs="Garamond"/>
                <w:color w:val="000000"/>
                <w:sz w:val="21"/>
                <w:szCs w:val="21"/>
              </w:rPr>
              <w:t>Se realizó la presentación de los contratos suscritos durante el 2020 cuya ejecución continua durante el 2021 mostrando la población a beneficiar y algunas de las acciones que se irán realizando.</w:t>
            </w:r>
          </w:p>
          <w:p w14:paraId="1FED06B9" w14:textId="42711212" w:rsidR="00521D5E" w:rsidRDefault="00521D5E" w:rsidP="00521D5E">
            <w:pPr>
              <w:numPr>
                <w:ilvl w:val="0"/>
                <w:numId w:val="1"/>
              </w:numPr>
              <w:pBdr>
                <w:top w:val="nil"/>
                <w:left w:val="nil"/>
                <w:bottom w:val="nil"/>
                <w:right w:val="nil"/>
                <w:between w:val="nil"/>
              </w:pBdr>
              <w:spacing w:after="160" w:line="259" w:lineRule="auto"/>
              <w:jc w:val="both"/>
              <w:rPr>
                <w:rFonts w:ascii="Garamond" w:eastAsia="Garamond" w:hAnsi="Garamond" w:cs="Garamond"/>
                <w:color w:val="000000"/>
                <w:sz w:val="21"/>
                <w:szCs w:val="21"/>
              </w:rPr>
            </w:pPr>
            <w:r w:rsidRPr="00521D5E">
              <w:rPr>
                <w:rFonts w:ascii="Garamond" w:eastAsia="Garamond" w:hAnsi="Garamond" w:cs="Garamond"/>
                <w:color w:val="000000"/>
                <w:sz w:val="21"/>
                <w:szCs w:val="21"/>
              </w:rPr>
              <w:t>Se realiza la presentación de las acciones implementadas en el marco del proyecto Buen Trato, mostrando así que se superó la meta al registrar un 132.6% de cumplimiento</w:t>
            </w:r>
          </w:p>
          <w:p w14:paraId="06CF2092" w14:textId="1DD18C4D" w:rsidR="00521D5E" w:rsidRPr="00521D5E" w:rsidRDefault="00321B78" w:rsidP="00521D5E">
            <w:pPr>
              <w:numPr>
                <w:ilvl w:val="0"/>
                <w:numId w:val="1"/>
              </w:numPr>
              <w:pBdr>
                <w:top w:val="nil"/>
                <w:left w:val="nil"/>
                <w:bottom w:val="nil"/>
                <w:right w:val="nil"/>
                <w:between w:val="nil"/>
              </w:pBdr>
              <w:spacing w:after="160" w:line="259" w:lineRule="auto"/>
              <w:jc w:val="both"/>
              <w:rPr>
                <w:rFonts w:ascii="Garamond" w:eastAsia="Garamond" w:hAnsi="Garamond" w:cs="Garamond"/>
                <w:color w:val="000000"/>
                <w:sz w:val="21"/>
                <w:szCs w:val="21"/>
              </w:rPr>
            </w:pPr>
            <w:r>
              <w:rPr>
                <w:rFonts w:ascii="Garamond" w:eastAsia="Garamond" w:hAnsi="Garamond" w:cs="Garamond"/>
                <w:color w:val="000000"/>
                <w:sz w:val="21"/>
                <w:szCs w:val="21"/>
              </w:rPr>
              <w:t xml:space="preserve">Por parte de lo relacionado con Subsidio Tipo C, se presentó la meta de beneficiar a 649 adultos </w:t>
            </w:r>
            <w:proofErr w:type="gramStart"/>
            <w:r>
              <w:rPr>
                <w:rFonts w:ascii="Garamond" w:eastAsia="Garamond" w:hAnsi="Garamond" w:cs="Garamond"/>
                <w:color w:val="000000"/>
                <w:sz w:val="21"/>
                <w:szCs w:val="21"/>
              </w:rPr>
              <w:t>mayores</w:t>
            </w:r>
            <w:proofErr w:type="gramEnd"/>
            <w:r>
              <w:rPr>
                <w:rFonts w:ascii="Garamond" w:eastAsia="Garamond" w:hAnsi="Garamond" w:cs="Garamond"/>
                <w:color w:val="000000"/>
                <w:sz w:val="21"/>
                <w:szCs w:val="21"/>
              </w:rPr>
              <w:t xml:space="preserve"> así como la destinación de presupuesto que se tuvo para esta meta.</w:t>
            </w:r>
          </w:p>
          <w:p w14:paraId="39305AF9" w14:textId="40F20DAC" w:rsidR="00521D5E" w:rsidRDefault="00521D5E" w:rsidP="00E90A50">
            <w:pPr>
              <w:numPr>
                <w:ilvl w:val="0"/>
                <w:numId w:val="1"/>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Para cerrar la intervención de la alcaldía local, se dio paso a las preguntas de los asistentes.</w:t>
            </w:r>
          </w:p>
        </w:tc>
      </w:tr>
      <w:tr w:rsidR="00521D5E" w14:paraId="20DC3B7F" w14:textId="77777777" w:rsidTr="00E90A50">
        <w:trPr>
          <w:jc w:val="center"/>
        </w:trPr>
        <w:tc>
          <w:tcPr>
            <w:tcW w:w="1526" w:type="dxa"/>
            <w:vMerge/>
            <w:shd w:val="clear" w:color="auto" w:fill="FFFFFF"/>
            <w:vAlign w:val="center"/>
          </w:tcPr>
          <w:p w14:paraId="2A5B6ACC" w14:textId="77777777" w:rsidR="00521D5E" w:rsidRDefault="00521D5E"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101CD9A5" w14:textId="22D68929"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12:</w:t>
            </w:r>
            <w:r w:rsidR="00321B78">
              <w:rPr>
                <w:rFonts w:ascii="Garamond" w:eastAsia="Garamond" w:hAnsi="Garamond" w:cs="Garamond"/>
                <w:b/>
                <w:sz w:val="21"/>
                <w:szCs w:val="21"/>
              </w:rPr>
              <w:t>2</w:t>
            </w:r>
            <w:r>
              <w:rPr>
                <w:rFonts w:ascii="Garamond" w:eastAsia="Garamond" w:hAnsi="Garamond" w:cs="Garamond"/>
                <w:b/>
                <w:sz w:val="21"/>
                <w:szCs w:val="21"/>
              </w:rPr>
              <w:t>0pm</w:t>
            </w:r>
          </w:p>
        </w:tc>
        <w:tc>
          <w:tcPr>
            <w:tcW w:w="1417" w:type="dxa"/>
            <w:shd w:val="clear" w:color="auto" w:fill="FFFFFF"/>
            <w:vAlign w:val="center"/>
          </w:tcPr>
          <w:p w14:paraId="3DD657FF" w14:textId="77777777" w:rsidR="00521D5E" w:rsidRDefault="00521D5E" w:rsidP="00E90A50">
            <w:pPr>
              <w:jc w:val="center"/>
              <w:rPr>
                <w:rFonts w:ascii="Garamond" w:eastAsia="Garamond" w:hAnsi="Garamond" w:cs="Garamond"/>
                <w:b/>
                <w:sz w:val="21"/>
                <w:szCs w:val="21"/>
              </w:rPr>
            </w:pPr>
            <w:r>
              <w:rPr>
                <w:rFonts w:ascii="Garamond" w:eastAsia="Garamond" w:hAnsi="Garamond" w:cs="Garamond"/>
                <w:sz w:val="21"/>
                <w:szCs w:val="21"/>
              </w:rPr>
              <w:t>Diálogo con la ciudadanía acerca de las temáticas presentadas por la Alcaldía Local</w:t>
            </w:r>
          </w:p>
        </w:tc>
        <w:tc>
          <w:tcPr>
            <w:tcW w:w="1842" w:type="dxa"/>
            <w:shd w:val="clear" w:color="auto" w:fill="FFFFFF"/>
            <w:vAlign w:val="center"/>
          </w:tcPr>
          <w:p w14:paraId="62FAAF4C" w14:textId="7777777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MODERADORES</w:t>
            </w:r>
          </w:p>
          <w:p w14:paraId="4623D265" w14:textId="7777777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Mateo Sanchez</w:t>
            </w:r>
          </w:p>
        </w:tc>
        <w:tc>
          <w:tcPr>
            <w:tcW w:w="4924" w:type="dxa"/>
            <w:shd w:val="clear" w:color="auto" w:fill="FFFFFF"/>
            <w:vAlign w:val="center"/>
          </w:tcPr>
          <w:p w14:paraId="674B5A16" w14:textId="77777777" w:rsidR="00521D5E" w:rsidRDefault="00521D5E"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dirigió la discusión alrededor de las siguientes preguntas:</w:t>
            </w:r>
          </w:p>
          <w:p w14:paraId="7BD5A2F2" w14:textId="77777777" w:rsidR="00521D5E" w:rsidRPr="00521D5E" w:rsidRDefault="00521D5E" w:rsidP="00521D5E">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sidRPr="005256FE">
              <w:rPr>
                <w:rFonts w:ascii="Garamond" w:eastAsia="Garamond" w:hAnsi="Garamond" w:cs="Garamond"/>
                <w:color w:val="000000"/>
                <w:sz w:val="21"/>
                <w:szCs w:val="21"/>
              </w:rPr>
              <w:t>La ciudadana Luz Adriana Forero realiz</w:t>
            </w:r>
            <w:r>
              <w:rPr>
                <w:rFonts w:ascii="Garamond" w:eastAsia="Garamond" w:hAnsi="Garamond" w:cs="Garamond"/>
                <w:color w:val="000000"/>
                <w:sz w:val="21"/>
                <w:szCs w:val="21"/>
              </w:rPr>
              <w:t>ó</w:t>
            </w:r>
            <w:r w:rsidRPr="005256FE">
              <w:rPr>
                <w:rFonts w:ascii="Garamond" w:eastAsia="Garamond" w:hAnsi="Garamond" w:cs="Garamond"/>
                <w:color w:val="000000"/>
                <w:sz w:val="21"/>
                <w:szCs w:val="21"/>
              </w:rPr>
              <w:t xml:space="preserve"> la</w:t>
            </w:r>
            <w:r>
              <w:rPr>
                <w:rFonts w:ascii="Garamond" w:eastAsia="Garamond" w:hAnsi="Garamond" w:cs="Garamond"/>
                <w:color w:val="000000"/>
                <w:sz w:val="21"/>
                <w:szCs w:val="21"/>
              </w:rPr>
              <w:t>s</w:t>
            </w:r>
            <w:r w:rsidRPr="005256FE">
              <w:rPr>
                <w:rFonts w:ascii="Garamond" w:eastAsia="Garamond" w:hAnsi="Garamond" w:cs="Garamond"/>
                <w:color w:val="000000"/>
                <w:sz w:val="21"/>
                <w:szCs w:val="21"/>
              </w:rPr>
              <w:t xml:space="preserve"> siguiente</w:t>
            </w:r>
            <w:r>
              <w:rPr>
                <w:rFonts w:ascii="Garamond" w:eastAsia="Garamond" w:hAnsi="Garamond" w:cs="Garamond"/>
                <w:color w:val="000000"/>
                <w:sz w:val="21"/>
                <w:szCs w:val="21"/>
              </w:rPr>
              <w:t>s</w:t>
            </w:r>
            <w:r w:rsidRPr="005256FE">
              <w:rPr>
                <w:rFonts w:ascii="Garamond" w:eastAsia="Garamond" w:hAnsi="Garamond" w:cs="Garamond"/>
                <w:color w:val="000000"/>
                <w:sz w:val="21"/>
                <w:szCs w:val="21"/>
              </w:rPr>
              <w:t xml:space="preserve"> pregunta</w:t>
            </w:r>
            <w:r>
              <w:rPr>
                <w:rFonts w:ascii="Garamond" w:eastAsia="Garamond" w:hAnsi="Garamond" w:cs="Garamond"/>
                <w:color w:val="000000"/>
                <w:sz w:val="21"/>
                <w:szCs w:val="21"/>
              </w:rPr>
              <w:t xml:space="preserve">s: </w:t>
            </w:r>
          </w:p>
          <w:p w14:paraId="3047A101" w14:textId="13B511D6" w:rsidR="00521D5E" w:rsidRPr="00521D5E" w:rsidRDefault="00521D5E" w:rsidP="00521D5E">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 xml:space="preserve">1. </w:t>
            </w:r>
            <w:r w:rsidRPr="00521D5E">
              <w:rPr>
                <w:rFonts w:ascii="Garamond" w:eastAsia="Garamond" w:hAnsi="Garamond" w:cs="Garamond"/>
                <w:i/>
                <w:iCs/>
                <w:color w:val="000000"/>
                <w:sz w:val="21"/>
                <w:szCs w:val="21"/>
              </w:rPr>
              <w:t>Tengo entendido que estos se realizaron en 2020, en algunos casos se han pasado las metas en un 180%, 200</w:t>
            </w:r>
            <w:proofErr w:type="gramStart"/>
            <w:r w:rsidRPr="00521D5E">
              <w:rPr>
                <w:rFonts w:ascii="Garamond" w:eastAsia="Garamond" w:hAnsi="Garamond" w:cs="Garamond"/>
                <w:i/>
                <w:iCs/>
                <w:color w:val="000000"/>
                <w:sz w:val="21"/>
                <w:szCs w:val="21"/>
              </w:rPr>
              <w:t>%  en</w:t>
            </w:r>
            <w:proofErr w:type="gramEnd"/>
            <w:r w:rsidRPr="00521D5E">
              <w:rPr>
                <w:rFonts w:ascii="Garamond" w:eastAsia="Garamond" w:hAnsi="Garamond" w:cs="Garamond"/>
                <w:i/>
                <w:iCs/>
                <w:color w:val="000000"/>
                <w:sz w:val="21"/>
                <w:szCs w:val="21"/>
              </w:rPr>
              <w:t xml:space="preserve"> metas superadas , ¿esto quiere decir que en el 2021 no van a hacer acciones o  convenios, cosas relacionadas con estos mismos temas?</w:t>
            </w:r>
          </w:p>
          <w:p w14:paraId="46F8776F" w14:textId="77777777" w:rsidR="00521D5E" w:rsidRPr="00521D5E" w:rsidRDefault="00521D5E" w:rsidP="00521D5E">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sidRPr="00521D5E">
              <w:rPr>
                <w:rFonts w:ascii="Garamond" w:eastAsia="Garamond" w:hAnsi="Garamond" w:cs="Garamond"/>
                <w:color w:val="000000"/>
                <w:sz w:val="21"/>
                <w:szCs w:val="21"/>
              </w:rPr>
              <w:t>2.</w:t>
            </w:r>
            <w:r w:rsidRPr="00521D5E">
              <w:rPr>
                <w:rFonts w:ascii="Garamond" w:eastAsia="Garamond" w:hAnsi="Garamond" w:cs="Garamond"/>
                <w:color w:val="000000"/>
                <w:sz w:val="21"/>
                <w:szCs w:val="21"/>
              </w:rPr>
              <w:tab/>
              <w:t xml:space="preserve">En la parte del proyecto de buen </w:t>
            </w:r>
            <w:proofErr w:type="gramStart"/>
            <w:r w:rsidRPr="00521D5E">
              <w:rPr>
                <w:rFonts w:ascii="Garamond" w:eastAsia="Garamond" w:hAnsi="Garamond" w:cs="Garamond"/>
                <w:color w:val="000000"/>
                <w:sz w:val="21"/>
                <w:szCs w:val="21"/>
              </w:rPr>
              <w:t>trato ,</w:t>
            </w:r>
            <w:proofErr w:type="gramEnd"/>
            <w:r w:rsidRPr="00521D5E">
              <w:rPr>
                <w:rFonts w:ascii="Garamond" w:eastAsia="Garamond" w:hAnsi="Garamond" w:cs="Garamond"/>
                <w:color w:val="000000"/>
                <w:sz w:val="21"/>
                <w:szCs w:val="21"/>
              </w:rPr>
              <w:t xml:space="preserve"> </w:t>
            </w:r>
            <w:r w:rsidRPr="00521D5E">
              <w:rPr>
                <w:rFonts w:ascii="Garamond" w:eastAsia="Garamond" w:hAnsi="Garamond" w:cs="Garamond"/>
                <w:i/>
                <w:iCs/>
                <w:color w:val="000000"/>
                <w:sz w:val="21"/>
                <w:szCs w:val="21"/>
              </w:rPr>
              <w:t>el  proyecto va  dirigido a violencia intrafamiliar, pero veo un enfoque en infancia, ¿en adultos mayores habría alguna acción?</w:t>
            </w:r>
          </w:p>
          <w:p w14:paraId="450AAF85" w14:textId="77777777" w:rsidR="00521D5E" w:rsidRPr="00521D5E" w:rsidRDefault="00521D5E" w:rsidP="00521D5E">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sidRPr="00521D5E">
              <w:rPr>
                <w:rFonts w:ascii="Garamond" w:eastAsia="Garamond" w:hAnsi="Garamond" w:cs="Garamond"/>
                <w:i/>
                <w:iCs/>
                <w:color w:val="000000"/>
                <w:sz w:val="21"/>
                <w:szCs w:val="21"/>
              </w:rPr>
              <w:t>3.</w:t>
            </w:r>
            <w:r w:rsidRPr="00521D5E">
              <w:rPr>
                <w:rFonts w:ascii="Garamond" w:eastAsia="Garamond" w:hAnsi="Garamond" w:cs="Garamond"/>
                <w:i/>
                <w:iCs/>
                <w:color w:val="000000"/>
                <w:sz w:val="21"/>
                <w:szCs w:val="21"/>
              </w:rPr>
              <w:tab/>
              <w:t xml:space="preserve">En relación al </w:t>
            </w:r>
            <w:proofErr w:type="gramStart"/>
            <w:r w:rsidRPr="00521D5E">
              <w:rPr>
                <w:rFonts w:ascii="Garamond" w:eastAsia="Garamond" w:hAnsi="Garamond" w:cs="Garamond"/>
                <w:i/>
                <w:iCs/>
                <w:color w:val="000000"/>
                <w:sz w:val="21"/>
                <w:szCs w:val="21"/>
              </w:rPr>
              <w:t>proyecto  del</w:t>
            </w:r>
            <w:proofErr w:type="gramEnd"/>
            <w:r w:rsidRPr="00521D5E">
              <w:rPr>
                <w:rFonts w:ascii="Garamond" w:eastAsia="Garamond" w:hAnsi="Garamond" w:cs="Garamond"/>
                <w:i/>
                <w:iCs/>
                <w:color w:val="000000"/>
                <w:sz w:val="21"/>
                <w:szCs w:val="21"/>
              </w:rPr>
              <w:t xml:space="preserve"> subsidio tipo C, quisiera saber si con la pandemia ingresaron más personas que están en estado de vulnerabilidad, y quisiera saber </w:t>
            </w:r>
            <w:proofErr w:type="spellStart"/>
            <w:r w:rsidRPr="00521D5E">
              <w:rPr>
                <w:rFonts w:ascii="Garamond" w:eastAsia="Garamond" w:hAnsi="Garamond" w:cs="Garamond"/>
                <w:i/>
                <w:iCs/>
                <w:color w:val="000000"/>
                <w:sz w:val="21"/>
                <w:szCs w:val="21"/>
              </w:rPr>
              <w:t>como</w:t>
            </w:r>
            <w:proofErr w:type="spellEnd"/>
            <w:r w:rsidRPr="00521D5E">
              <w:rPr>
                <w:rFonts w:ascii="Garamond" w:eastAsia="Garamond" w:hAnsi="Garamond" w:cs="Garamond"/>
                <w:i/>
                <w:iCs/>
                <w:color w:val="000000"/>
                <w:sz w:val="21"/>
                <w:szCs w:val="21"/>
              </w:rPr>
              <w:t xml:space="preserve"> se pueden integrar las personas a esta base y  si ¿ en la alcaldía hay lineamientos o algunas normas para hacer eso?</w:t>
            </w:r>
          </w:p>
          <w:p w14:paraId="45FC651F" w14:textId="77777777" w:rsidR="00521D5E" w:rsidRPr="00521D5E" w:rsidRDefault="00521D5E" w:rsidP="00521D5E">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sidRPr="00521D5E">
              <w:rPr>
                <w:rFonts w:ascii="Garamond" w:eastAsia="Garamond" w:hAnsi="Garamond" w:cs="Garamond"/>
                <w:i/>
                <w:iCs/>
                <w:color w:val="000000"/>
                <w:sz w:val="21"/>
                <w:szCs w:val="21"/>
              </w:rPr>
              <w:t>4.</w:t>
            </w:r>
            <w:r w:rsidRPr="00521D5E">
              <w:rPr>
                <w:rFonts w:ascii="Garamond" w:eastAsia="Garamond" w:hAnsi="Garamond" w:cs="Garamond"/>
                <w:i/>
                <w:iCs/>
                <w:color w:val="000000"/>
                <w:sz w:val="21"/>
                <w:szCs w:val="21"/>
              </w:rPr>
              <w:tab/>
              <w:t xml:space="preserve">En formación artística se habla de superación de la meta por 400 </w:t>
            </w:r>
            <w:proofErr w:type="gramStart"/>
            <w:r w:rsidRPr="00521D5E">
              <w:rPr>
                <w:rFonts w:ascii="Garamond" w:eastAsia="Garamond" w:hAnsi="Garamond" w:cs="Garamond"/>
                <w:i/>
                <w:iCs/>
                <w:color w:val="000000"/>
                <w:sz w:val="21"/>
                <w:szCs w:val="21"/>
              </w:rPr>
              <w:t>personas ,</w:t>
            </w:r>
            <w:proofErr w:type="gramEnd"/>
            <w:r w:rsidRPr="00521D5E">
              <w:rPr>
                <w:rFonts w:ascii="Garamond" w:eastAsia="Garamond" w:hAnsi="Garamond" w:cs="Garamond"/>
                <w:i/>
                <w:iCs/>
                <w:color w:val="000000"/>
                <w:sz w:val="21"/>
                <w:szCs w:val="21"/>
              </w:rPr>
              <w:t xml:space="preserve"> ¿quisiera saber qué </w:t>
            </w:r>
            <w:r w:rsidRPr="00521D5E">
              <w:rPr>
                <w:rFonts w:ascii="Garamond" w:eastAsia="Garamond" w:hAnsi="Garamond" w:cs="Garamond"/>
                <w:i/>
                <w:iCs/>
                <w:color w:val="000000"/>
                <w:sz w:val="21"/>
                <w:szCs w:val="21"/>
              </w:rPr>
              <w:lastRenderedPageBreak/>
              <w:t>pasa con las personas que quedan, si pasan a 2021 o que se hará con los grupos?</w:t>
            </w:r>
          </w:p>
          <w:p w14:paraId="761D16B3" w14:textId="77777777" w:rsidR="00521D5E" w:rsidRPr="00521D5E" w:rsidRDefault="00521D5E" w:rsidP="00521D5E">
            <w:pPr>
              <w:numPr>
                <w:ilvl w:val="1"/>
                <w:numId w:val="1"/>
              </w:numPr>
              <w:pBdr>
                <w:top w:val="nil"/>
                <w:left w:val="nil"/>
                <w:bottom w:val="nil"/>
                <w:right w:val="nil"/>
                <w:between w:val="nil"/>
              </w:pBdr>
              <w:spacing w:line="259" w:lineRule="auto"/>
              <w:jc w:val="both"/>
              <w:rPr>
                <w:color w:val="000000"/>
                <w:sz w:val="21"/>
                <w:szCs w:val="21"/>
              </w:rPr>
            </w:pPr>
            <w:r w:rsidRPr="00521D5E">
              <w:rPr>
                <w:rFonts w:ascii="Garamond" w:eastAsia="Garamond" w:hAnsi="Garamond" w:cs="Garamond"/>
                <w:i/>
                <w:iCs/>
                <w:color w:val="000000"/>
                <w:sz w:val="21"/>
                <w:szCs w:val="21"/>
              </w:rPr>
              <w:t>5.</w:t>
            </w:r>
            <w:r w:rsidRPr="00521D5E">
              <w:rPr>
                <w:rFonts w:ascii="Garamond" w:eastAsia="Garamond" w:hAnsi="Garamond" w:cs="Garamond"/>
                <w:i/>
                <w:iCs/>
                <w:color w:val="000000"/>
                <w:sz w:val="21"/>
                <w:szCs w:val="21"/>
              </w:rPr>
              <w:tab/>
              <w:t>Con relación a los parques partiendo del</w:t>
            </w:r>
            <w:r w:rsidRPr="00521D5E">
              <w:rPr>
                <w:rFonts w:ascii="Garamond" w:eastAsia="Garamond" w:hAnsi="Garamond" w:cs="Garamond"/>
                <w:color w:val="000000"/>
                <w:sz w:val="21"/>
                <w:szCs w:val="21"/>
              </w:rPr>
              <w:t xml:space="preserve"> </w:t>
            </w:r>
            <w:proofErr w:type="gramStart"/>
            <w:r w:rsidRPr="00521D5E">
              <w:rPr>
                <w:rFonts w:ascii="Garamond" w:eastAsia="Garamond" w:hAnsi="Garamond" w:cs="Garamond"/>
                <w:i/>
                <w:iCs/>
                <w:color w:val="000000"/>
                <w:sz w:val="21"/>
                <w:szCs w:val="21"/>
              </w:rPr>
              <w:t>superarse  de</w:t>
            </w:r>
            <w:proofErr w:type="gramEnd"/>
            <w:r w:rsidRPr="00521D5E">
              <w:rPr>
                <w:rFonts w:ascii="Garamond" w:eastAsia="Garamond" w:hAnsi="Garamond" w:cs="Garamond"/>
                <w:i/>
                <w:iCs/>
                <w:color w:val="000000"/>
                <w:sz w:val="21"/>
                <w:szCs w:val="21"/>
              </w:rPr>
              <w:t xml:space="preserve"> la meta , ¿para el 2021 habrá intervención ?</w:t>
            </w:r>
          </w:p>
          <w:p w14:paraId="0369455F" w14:textId="77777777" w:rsidR="00521D5E" w:rsidRDefault="00521D5E" w:rsidP="00521D5E">
            <w:pPr>
              <w:pBdr>
                <w:top w:val="nil"/>
                <w:left w:val="nil"/>
                <w:bottom w:val="nil"/>
                <w:right w:val="nil"/>
                <w:between w:val="nil"/>
              </w:pBdr>
              <w:spacing w:line="259" w:lineRule="auto"/>
              <w:jc w:val="both"/>
              <w:rPr>
                <w:rFonts w:ascii="Garamond" w:eastAsia="Garamond" w:hAnsi="Garamond" w:cs="Garamond"/>
                <w:i/>
                <w:iCs/>
                <w:color w:val="000000"/>
                <w:sz w:val="21"/>
                <w:szCs w:val="21"/>
              </w:rPr>
            </w:pPr>
          </w:p>
          <w:p w14:paraId="553B8E00" w14:textId="77777777" w:rsidR="00521D5E" w:rsidRDefault="00521D5E" w:rsidP="00521D5E">
            <w:pPr>
              <w:pBdr>
                <w:top w:val="nil"/>
                <w:left w:val="nil"/>
                <w:bottom w:val="nil"/>
                <w:right w:val="nil"/>
                <w:between w:val="nil"/>
              </w:pBdr>
              <w:spacing w:line="259" w:lineRule="auto"/>
              <w:jc w:val="both"/>
              <w:rPr>
                <w:rFonts w:ascii="Garamond" w:eastAsia="Garamond" w:hAnsi="Garamond" w:cs="Garamond"/>
                <w:i/>
                <w:iCs/>
                <w:color w:val="000000"/>
                <w:sz w:val="21"/>
                <w:szCs w:val="21"/>
              </w:rPr>
            </w:pPr>
          </w:p>
          <w:p w14:paraId="0E8A577F" w14:textId="04156C9C" w:rsidR="00521D5E" w:rsidRPr="00521D5E" w:rsidRDefault="00521D5E"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Las preguntas anteriormente señaladas corresponden a todas las preguntas realizadas de manera presencial y virtual a través de la transmisión de Facebook Live de la página de la Alcaldía local.</w:t>
            </w:r>
          </w:p>
          <w:p w14:paraId="44F4588A" w14:textId="6B73542C" w:rsidR="00521D5E" w:rsidRPr="00521D5E" w:rsidRDefault="00521D5E" w:rsidP="00E90A50">
            <w:pPr>
              <w:numPr>
                <w:ilvl w:val="0"/>
                <w:numId w:val="1"/>
              </w:numPr>
              <w:pBdr>
                <w:top w:val="nil"/>
                <w:left w:val="nil"/>
                <w:bottom w:val="nil"/>
                <w:right w:val="nil"/>
                <w:between w:val="nil"/>
              </w:pBdr>
              <w:spacing w:line="259" w:lineRule="auto"/>
              <w:jc w:val="both"/>
              <w:rPr>
                <w:rFonts w:ascii="Garamond" w:eastAsia="Garamond" w:hAnsi="Garamond" w:cs="Garamond"/>
                <w:color w:val="000000"/>
                <w:sz w:val="21"/>
                <w:szCs w:val="21"/>
              </w:rPr>
            </w:pPr>
            <w:r w:rsidRPr="00521D5E">
              <w:rPr>
                <w:rFonts w:ascii="Garamond" w:eastAsia="Garamond" w:hAnsi="Garamond" w:cs="Garamond"/>
                <w:color w:val="000000"/>
                <w:sz w:val="21"/>
                <w:szCs w:val="21"/>
              </w:rPr>
              <w:t>En el desarrollo del espacio del dialogo ciudadano fueron resueltas las preguntas planteadas por los asistentes, manifestando que también podían remitir sus inquietudes a través del correo dispuesto por la alcaldía local, cdi.bunidos@gobiernobogota.gov.co</w:t>
            </w:r>
          </w:p>
          <w:p w14:paraId="6C4B53D6" w14:textId="77777777" w:rsidR="00521D5E" w:rsidRDefault="00521D5E" w:rsidP="00E90A50">
            <w:pPr>
              <w:pBdr>
                <w:top w:val="nil"/>
                <w:left w:val="nil"/>
                <w:bottom w:val="nil"/>
                <w:right w:val="nil"/>
                <w:between w:val="nil"/>
              </w:pBdr>
              <w:spacing w:after="160" w:line="259" w:lineRule="auto"/>
              <w:ind w:left="360"/>
              <w:jc w:val="both"/>
              <w:rPr>
                <w:color w:val="000000"/>
                <w:sz w:val="21"/>
                <w:szCs w:val="21"/>
              </w:rPr>
            </w:pPr>
          </w:p>
        </w:tc>
      </w:tr>
      <w:tr w:rsidR="00521D5E" w14:paraId="0A1EF6AC" w14:textId="77777777" w:rsidTr="00E90A50">
        <w:trPr>
          <w:jc w:val="center"/>
        </w:trPr>
        <w:tc>
          <w:tcPr>
            <w:tcW w:w="1526" w:type="dxa"/>
            <w:vMerge/>
            <w:shd w:val="clear" w:color="auto" w:fill="FFFFFF"/>
            <w:vAlign w:val="center"/>
          </w:tcPr>
          <w:p w14:paraId="3BE32944" w14:textId="77777777" w:rsidR="00521D5E" w:rsidRDefault="00521D5E" w:rsidP="00E90A50">
            <w:pPr>
              <w:widowControl w:val="0"/>
              <w:pBdr>
                <w:top w:val="nil"/>
                <w:left w:val="nil"/>
                <w:bottom w:val="nil"/>
                <w:right w:val="nil"/>
                <w:between w:val="nil"/>
              </w:pBdr>
              <w:spacing w:line="276" w:lineRule="auto"/>
              <w:rPr>
                <w:rFonts w:ascii="Garamond" w:eastAsia="Garamond" w:hAnsi="Garamond" w:cs="Garamond"/>
                <w:color w:val="000000"/>
                <w:sz w:val="21"/>
                <w:szCs w:val="21"/>
              </w:rPr>
            </w:pPr>
          </w:p>
        </w:tc>
        <w:tc>
          <w:tcPr>
            <w:tcW w:w="711" w:type="dxa"/>
            <w:shd w:val="clear" w:color="auto" w:fill="FFFFFF"/>
            <w:vAlign w:val="center"/>
          </w:tcPr>
          <w:p w14:paraId="14B2DD0A" w14:textId="6743C005" w:rsidR="00521D5E" w:rsidRDefault="00521D5E" w:rsidP="00E90A50">
            <w:pPr>
              <w:jc w:val="center"/>
              <w:rPr>
                <w:rFonts w:ascii="Garamond" w:eastAsia="Garamond" w:hAnsi="Garamond" w:cs="Garamond"/>
                <w:b/>
                <w:sz w:val="21"/>
                <w:szCs w:val="21"/>
              </w:rPr>
            </w:pPr>
            <w:r>
              <w:rPr>
                <w:rFonts w:ascii="Garamond" w:eastAsia="Garamond" w:hAnsi="Garamond" w:cs="Garamond"/>
                <w:b/>
                <w:sz w:val="21"/>
                <w:szCs w:val="21"/>
              </w:rPr>
              <w:t>12:</w:t>
            </w:r>
            <w:r w:rsidR="00321B78">
              <w:rPr>
                <w:rFonts w:ascii="Garamond" w:eastAsia="Garamond" w:hAnsi="Garamond" w:cs="Garamond"/>
                <w:b/>
                <w:sz w:val="21"/>
                <w:szCs w:val="21"/>
              </w:rPr>
              <w:t>20</w:t>
            </w:r>
            <w:r>
              <w:rPr>
                <w:rFonts w:ascii="Garamond" w:eastAsia="Garamond" w:hAnsi="Garamond" w:cs="Garamond"/>
                <w:b/>
                <w:sz w:val="21"/>
                <w:szCs w:val="21"/>
              </w:rPr>
              <w:t xml:space="preserve">  am</w:t>
            </w:r>
          </w:p>
        </w:tc>
        <w:tc>
          <w:tcPr>
            <w:tcW w:w="1417" w:type="dxa"/>
            <w:shd w:val="clear" w:color="auto" w:fill="FFFFFF"/>
            <w:vAlign w:val="center"/>
          </w:tcPr>
          <w:p w14:paraId="2CD6791D" w14:textId="77777777" w:rsidR="00521D5E" w:rsidRDefault="00521D5E" w:rsidP="00E90A50">
            <w:pPr>
              <w:jc w:val="center"/>
              <w:rPr>
                <w:rFonts w:ascii="Garamond" w:eastAsia="Garamond" w:hAnsi="Garamond" w:cs="Garamond"/>
                <w:b/>
                <w:sz w:val="21"/>
                <w:szCs w:val="21"/>
              </w:rPr>
            </w:pPr>
            <w:r>
              <w:rPr>
                <w:rFonts w:ascii="Garamond" w:eastAsia="Garamond" w:hAnsi="Garamond" w:cs="Garamond"/>
                <w:sz w:val="21"/>
                <w:szCs w:val="21"/>
              </w:rPr>
              <w:t>Cierre del Diálogo mediante presentación de conclusiones del ejercicio</w:t>
            </w:r>
          </w:p>
        </w:tc>
        <w:tc>
          <w:tcPr>
            <w:tcW w:w="1842" w:type="dxa"/>
            <w:shd w:val="clear" w:color="auto" w:fill="FFFFFF"/>
            <w:vAlign w:val="center"/>
          </w:tcPr>
          <w:p w14:paraId="3AF11504" w14:textId="77777777" w:rsidR="00521D5E" w:rsidRDefault="00521D5E" w:rsidP="00E90A50">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4DC01F3B" w14:textId="77777777" w:rsidR="00521D5E" w:rsidRDefault="00521D5E"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dio cierre al Diálogo mediante principales conclusiones del ejercicio</w:t>
            </w:r>
          </w:p>
          <w:p w14:paraId="5E7B0009" w14:textId="428C7210" w:rsidR="00521D5E" w:rsidRDefault="00521D5E"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 xml:space="preserve">Se realiza la invitación a los ciudadanos de participar en </w:t>
            </w:r>
            <w:r w:rsidR="00292BB2">
              <w:rPr>
                <w:rFonts w:ascii="Garamond" w:eastAsia="Garamond" w:hAnsi="Garamond" w:cs="Garamond"/>
                <w:color w:val="000000"/>
                <w:sz w:val="21"/>
                <w:szCs w:val="21"/>
              </w:rPr>
              <w:t>la Audiencia Pública de Rendición de Cuentas</w:t>
            </w:r>
            <w:r>
              <w:rPr>
                <w:rFonts w:ascii="Garamond" w:eastAsia="Garamond" w:hAnsi="Garamond" w:cs="Garamond"/>
                <w:color w:val="000000"/>
                <w:sz w:val="21"/>
                <w:szCs w:val="21"/>
              </w:rPr>
              <w:t>.</w:t>
            </w:r>
          </w:p>
          <w:p w14:paraId="2FBD3ECC" w14:textId="77777777" w:rsidR="00521D5E" w:rsidRDefault="00521D5E" w:rsidP="00E90A5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Se recuerda a los ciudadanos realizar el diligenciamiento de la encuesta de evaluación al final del Diálogo</w:t>
            </w:r>
          </w:p>
        </w:tc>
      </w:tr>
    </w:tbl>
    <w:p w14:paraId="7A9494B9" w14:textId="1EF8E9BA" w:rsidR="00A51FEA" w:rsidRDefault="00A51FEA" w:rsidP="00C813B3">
      <w:pPr>
        <w:pStyle w:val="Prrafodelista"/>
        <w:pBdr>
          <w:top w:val="nil"/>
          <w:left w:val="nil"/>
          <w:bottom w:val="nil"/>
          <w:right w:val="nil"/>
          <w:between w:val="nil"/>
        </w:pBdr>
        <w:spacing w:after="0" w:line="240" w:lineRule="auto"/>
        <w:jc w:val="both"/>
        <w:rPr>
          <w:rFonts w:ascii="Garamond" w:eastAsia="Garamond" w:hAnsi="Garamond" w:cs="Garamond"/>
          <w:b/>
          <w:color w:val="000000"/>
          <w:u w:val="single"/>
        </w:rPr>
      </w:pPr>
    </w:p>
    <w:p w14:paraId="4E2B5185" w14:textId="49C81206" w:rsidR="004F72D1" w:rsidRDefault="004F72D1" w:rsidP="004F72D1">
      <w:pPr>
        <w:pStyle w:val="Prrafodelista"/>
        <w:numPr>
          <w:ilvl w:val="0"/>
          <w:numId w:val="12"/>
        </w:numPr>
        <w:pBdr>
          <w:top w:val="nil"/>
          <w:left w:val="nil"/>
          <w:bottom w:val="nil"/>
          <w:right w:val="nil"/>
          <w:between w:val="nil"/>
        </w:pBdr>
        <w:spacing w:after="0" w:line="240" w:lineRule="auto"/>
        <w:jc w:val="both"/>
        <w:rPr>
          <w:rFonts w:ascii="Garamond" w:eastAsia="Garamond" w:hAnsi="Garamond" w:cs="Garamond"/>
          <w:b/>
          <w:color w:val="000000"/>
          <w:u w:val="single"/>
        </w:rPr>
      </w:pPr>
      <w:r>
        <w:rPr>
          <w:rFonts w:ascii="Garamond" w:eastAsia="Garamond" w:hAnsi="Garamond" w:cs="Garamond"/>
          <w:b/>
          <w:color w:val="000000"/>
          <w:u w:val="single"/>
        </w:rPr>
        <w:t>MARTES 27 DE ABRIL (11:05AM -12:30PM)</w:t>
      </w:r>
      <w:r w:rsidR="00F61A3B">
        <w:rPr>
          <w:rFonts w:ascii="Garamond" w:eastAsia="Garamond" w:hAnsi="Garamond" w:cs="Garamond"/>
          <w:b/>
          <w:color w:val="000000"/>
          <w:u w:val="single"/>
        </w:rPr>
        <w:t xml:space="preserve"> AUDIENCIA PUBLICA DE RENDICIÓN DE CUENTAS</w:t>
      </w:r>
    </w:p>
    <w:p w14:paraId="1578C111" w14:textId="18B40260" w:rsidR="004F72D1" w:rsidRDefault="004F72D1" w:rsidP="004F72D1">
      <w:pPr>
        <w:pBdr>
          <w:top w:val="nil"/>
          <w:left w:val="nil"/>
          <w:bottom w:val="nil"/>
          <w:right w:val="nil"/>
          <w:between w:val="nil"/>
        </w:pBdr>
        <w:spacing w:after="0" w:line="240" w:lineRule="auto"/>
        <w:jc w:val="both"/>
        <w:rPr>
          <w:rFonts w:ascii="Garamond" w:eastAsia="Garamond" w:hAnsi="Garamond" w:cs="Garamond"/>
          <w:b/>
          <w:color w:val="000000"/>
          <w:u w:val="single"/>
        </w:rPr>
      </w:pPr>
    </w:p>
    <w:tbl>
      <w:tblPr>
        <w:tblStyle w:val="a"/>
        <w:tblW w:w="10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6"/>
        <w:gridCol w:w="711"/>
        <w:gridCol w:w="1417"/>
        <w:gridCol w:w="1842"/>
        <w:gridCol w:w="4924"/>
      </w:tblGrid>
      <w:tr w:rsidR="004F72D1" w14:paraId="008A5ACE" w14:textId="77777777" w:rsidTr="00E90A50">
        <w:trPr>
          <w:jc w:val="center"/>
        </w:trPr>
        <w:tc>
          <w:tcPr>
            <w:tcW w:w="1526" w:type="dxa"/>
            <w:shd w:val="clear" w:color="auto" w:fill="F2F2F2"/>
            <w:vAlign w:val="center"/>
          </w:tcPr>
          <w:p w14:paraId="4191E38A"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Tema</w:t>
            </w:r>
          </w:p>
        </w:tc>
        <w:tc>
          <w:tcPr>
            <w:tcW w:w="711" w:type="dxa"/>
            <w:shd w:val="clear" w:color="auto" w:fill="F2F2F2"/>
            <w:vAlign w:val="center"/>
          </w:tcPr>
          <w:p w14:paraId="14D309EA"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Hora</w:t>
            </w:r>
          </w:p>
        </w:tc>
        <w:tc>
          <w:tcPr>
            <w:tcW w:w="1417" w:type="dxa"/>
            <w:shd w:val="clear" w:color="auto" w:fill="F2F2F2"/>
            <w:vAlign w:val="center"/>
          </w:tcPr>
          <w:p w14:paraId="7F30153E"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Actividad</w:t>
            </w:r>
          </w:p>
        </w:tc>
        <w:tc>
          <w:tcPr>
            <w:tcW w:w="1842" w:type="dxa"/>
            <w:shd w:val="clear" w:color="auto" w:fill="F2F2F2"/>
            <w:vAlign w:val="center"/>
          </w:tcPr>
          <w:p w14:paraId="72ABF769"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Responsable</w:t>
            </w:r>
          </w:p>
        </w:tc>
        <w:tc>
          <w:tcPr>
            <w:tcW w:w="4924" w:type="dxa"/>
            <w:shd w:val="clear" w:color="auto" w:fill="F2F2F2"/>
            <w:vAlign w:val="center"/>
          </w:tcPr>
          <w:p w14:paraId="4A3F7C24"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Descripción de actividades</w:t>
            </w:r>
          </w:p>
        </w:tc>
      </w:tr>
      <w:tr w:rsidR="004F72D1" w14:paraId="25E524C3" w14:textId="77777777" w:rsidTr="00E90A50">
        <w:trPr>
          <w:jc w:val="center"/>
        </w:trPr>
        <w:tc>
          <w:tcPr>
            <w:tcW w:w="1526" w:type="dxa"/>
            <w:vMerge w:val="restart"/>
            <w:shd w:val="clear" w:color="auto" w:fill="FFFFFF"/>
            <w:vAlign w:val="center"/>
          </w:tcPr>
          <w:p w14:paraId="624BC0A4" w14:textId="519DED60"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Audiencia Publica de Rendición de cuentas</w:t>
            </w:r>
          </w:p>
          <w:p w14:paraId="0F2A2BFF" w14:textId="77777777" w:rsidR="004F72D1" w:rsidRDefault="004F72D1" w:rsidP="00E90A50">
            <w:pPr>
              <w:jc w:val="center"/>
              <w:rPr>
                <w:rFonts w:ascii="Garamond" w:eastAsia="Garamond" w:hAnsi="Garamond" w:cs="Garamond"/>
                <w:b/>
                <w:sz w:val="21"/>
                <w:szCs w:val="21"/>
              </w:rPr>
            </w:pPr>
          </w:p>
        </w:tc>
        <w:tc>
          <w:tcPr>
            <w:tcW w:w="711" w:type="dxa"/>
            <w:shd w:val="clear" w:color="auto" w:fill="FFFFFF"/>
            <w:vAlign w:val="center"/>
          </w:tcPr>
          <w:p w14:paraId="5FE69600"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11:05 am</w:t>
            </w:r>
          </w:p>
        </w:tc>
        <w:tc>
          <w:tcPr>
            <w:tcW w:w="1417" w:type="dxa"/>
            <w:shd w:val="clear" w:color="auto" w:fill="FFFFFF"/>
            <w:vAlign w:val="center"/>
          </w:tcPr>
          <w:p w14:paraId="2C1558F7" w14:textId="77777777" w:rsidR="004F72D1" w:rsidRDefault="004F72D1" w:rsidP="00E90A50">
            <w:pPr>
              <w:jc w:val="center"/>
              <w:rPr>
                <w:rFonts w:ascii="Garamond" w:eastAsia="Garamond" w:hAnsi="Garamond" w:cs="Garamond"/>
                <w:b/>
                <w:sz w:val="21"/>
                <w:szCs w:val="21"/>
              </w:rPr>
            </w:pPr>
            <w:r>
              <w:rPr>
                <w:rFonts w:ascii="Garamond" w:eastAsia="Garamond" w:hAnsi="Garamond" w:cs="Garamond"/>
                <w:sz w:val="21"/>
                <w:szCs w:val="21"/>
              </w:rPr>
              <w:t xml:space="preserve">Palabras y </w:t>
            </w:r>
            <w:proofErr w:type="gramStart"/>
            <w:r>
              <w:rPr>
                <w:rFonts w:ascii="Garamond" w:eastAsia="Garamond" w:hAnsi="Garamond" w:cs="Garamond"/>
                <w:sz w:val="21"/>
                <w:szCs w:val="21"/>
              </w:rPr>
              <w:t>saludo de bienvenida</w:t>
            </w:r>
            <w:proofErr w:type="gramEnd"/>
          </w:p>
        </w:tc>
        <w:tc>
          <w:tcPr>
            <w:tcW w:w="1842" w:type="dxa"/>
            <w:shd w:val="clear" w:color="auto" w:fill="FFFFFF"/>
            <w:vAlign w:val="center"/>
          </w:tcPr>
          <w:p w14:paraId="4A02C2D6" w14:textId="77777777"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66F9740A" w14:textId="5FAA8DA5" w:rsidR="004F72D1" w:rsidRDefault="004F72D1"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Apertura de</w:t>
            </w:r>
            <w:r w:rsidR="00F61A3B">
              <w:rPr>
                <w:rFonts w:ascii="Garamond" w:eastAsia="Garamond" w:hAnsi="Garamond" w:cs="Garamond"/>
                <w:color w:val="000000"/>
                <w:sz w:val="21"/>
                <w:szCs w:val="21"/>
              </w:rPr>
              <w:t xml:space="preserve"> la Audiencia Pública de Rendición de Cuentas</w:t>
            </w:r>
          </w:p>
          <w:p w14:paraId="0AE59DD8" w14:textId="75D0E64E" w:rsidR="004F72D1" w:rsidRDefault="004F72D1" w:rsidP="00E90A5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 xml:space="preserve">Presentación de los funcionarios que acompañan el </w:t>
            </w:r>
            <w:r w:rsidR="00F61A3B">
              <w:rPr>
                <w:rFonts w:ascii="Garamond" w:eastAsia="Garamond" w:hAnsi="Garamond" w:cs="Garamond"/>
                <w:color w:val="000000"/>
                <w:sz w:val="21"/>
                <w:szCs w:val="21"/>
              </w:rPr>
              <w:t xml:space="preserve">espacio </w:t>
            </w:r>
            <w:r>
              <w:rPr>
                <w:rFonts w:ascii="Garamond" w:eastAsia="Garamond" w:hAnsi="Garamond" w:cs="Garamond"/>
                <w:color w:val="000000"/>
                <w:sz w:val="21"/>
                <w:szCs w:val="21"/>
              </w:rPr>
              <w:t>(delegado de la Veeduría y Profesional de apoyo de la alcaldía local).</w:t>
            </w:r>
          </w:p>
        </w:tc>
      </w:tr>
      <w:tr w:rsidR="004F72D1" w14:paraId="46B60801" w14:textId="77777777" w:rsidTr="00E90A50">
        <w:trPr>
          <w:jc w:val="center"/>
        </w:trPr>
        <w:tc>
          <w:tcPr>
            <w:tcW w:w="1526" w:type="dxa"/>
            <w:vMerge/>
            <w:shd w:val="clear" w:color="auto" w:fill="FFFFFF"/>
            <w:vAlign w:val="center"/>
          </w:tcPr>
          <w:p w14:paraId="62C016A4" w14:textId="77777777" w:rsidR="004F72D1" w:rsidRDefault="004F72D1"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7E318E8E"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11:15 am</w:t>
            </w:r>
          </w:p>
        </w:tc>
        <w:tc>
          <w:tcPr>
            <w:tcW w:w="1417" w:type="dxa"/>
            <w:shd w:val="clear" w:color="auto" w:fill="FFFFFF"/>
            <w:vAlign w:val="center"/>
          </w:tcPr>
          <w:p w14:paraId="4E36DCE3" w14:textId="615245BF" w:rsidR="004F72D1" w:rsidRDefault="004F72D1" w:rsidP="00E90A50">
            <w:pPr>
              <w:jc w:val="center"/>
              <w:rPr>
                <w:rFonts w:ascii="Garamond" w:eastAsia="Garamond" w:hAnsi="Garamond" w:cs="Garamond"/>
                <w:b/>
                <w:sz w:val="21"/>
                <w:szCs w:val="21"/>
              </w:rPr>
            </w:pPr>
            <w:r>
              <w:rPr>
                <w:rFonts w:ascii="Garamond" w:eastAsia="Garamond" w:hAnsi="Garamond" w:cs="Garamond"/>
                <w:sz w:val="21"/>
                <w:szCs w:val="21"/>
              </w:rPr>
              <w:t xml:space="preserve">Palabras sobre el proceso de Rendición de Cuentas  </w:t>
            </w:r>
          </w:p>
        </w:tc>
        <w:tc>
          <w:tcPr>
            <w:tcW w:w="1842" w:type="dxa"/>
            <w:shd w:val="clear" w:color="auto" w:fill="FFFFFF"/>
            <w:vAlign w:val="center"/>
          </w:tcPr>
          <w:p w14:paraId="29C4E1AF" w14:textId="77777777"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br/>
              <w:t>Luis Eduardo Gil</w:t>
            </w:r>
          </w:p>
        </w:tc>
        <w:tc>
          <w:tcPr>
            <w:tcW w:w="4924" w:type="dxa"/>
            <w:shd w:val="clear" w:color="auto" w:fill="FFFFFF"/>
            <w:vAlign w:val="center"/>
          </w:tcPr>
          <w:p w14:paraId="0112BBAA" w14:textId="75051618" w:rsidR="004F72D1" w:rsidRDefault="004F72D1" w:rsidP="00E90A50">
            <w:pPr>
              <w:jc w:val="both"/>
              <w:rPr>
                <w:rFonts w:ascii="Garamond" w:eastAsia="Garamond" w:hAnsi="Garamond" w:cs="Garamond"/>
                <w:sz w:val="21"/>
                <w:szCs w:val="21"/>
              </w:rPr>
            </w:pPr>
            <w:r>
              <w:rPr>
                <w:rFonts w:ascii="Garamond" w:eastAsia="Garamond" w:hAnsi="Garamond" w:cs="Garamond"/>
                <w:sz w:val="21"/>
                <w:szCs w:val="21"/>
              </w:rPr>
              <w:t xml:space="preserve">Delegado de la Veeduría Distrital - Palabras sobre el proceso de Rendición de Cuentas de la Administración Local </w:t>
            </w:r>
          </w:p>
        </w:tc>
      </w:tr>
      <w:tr w:rsidR="0070441F" w14:paraId="665AEA20" w14:textId="77777777" w:rsidTr="00E90A50">
        <w:trPr>
          <w:jc w:val="center"/>
        </w:trPr>
        <w:tc>
          <w:tcPr>
            <w:tcW w:w="1526" w:type="dxa"/>
            <w:vMerge/>
            <w:shd w:val="clear" w:color="auto" w:fill="FFFFFF"/>
            <w:vAlign w:val="center"/>
          </w:tcPr>
          <w:p w14:paraId="1C581C36" w14:textId="77777777" w:rsidR="0070441F" w:rsidRDefault="0070441F"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7B3EF60A" w14:textId="10960CBE" w:rsidR="0070441F" w:rsidRDefault="0070441F" w:rsidP="00E90A50">
            <w:pPr>
              <w:jc w:val="center"/>
              <w:rPr>
                <w:rFonts w:ascii="Garamond" w:eastAsia="Garamond" w:hAnsi="Garamond" w:cs="Garamond"/>
                <w:b/>
                <w:sz w:val="21"/>
                <w:szCs w:val="21"/>
              </w:rPr>
            </w:pPr>
            <w:r>
              <w:rPr>
                <w:rFonts w:ascii="Garamond" w:eastAsia="Garamond" w:hAnsi="Garamond" w:cs="Garamond"/>
                <w:b/>
                <w:sz w:val="21"/>
                <w:szCs w:val="21"/>
              </w:rPr>
              <w:t>11:20</w:t>
            </w:r>
          </w:p>
        </w:tc>
        <w:tc>
          <w:tcPr>
            <w:tcW w:w="1417" w:type="dxa"/>
            <w:shd w:val="clear" w:color="auto" w:fill="FFFFFF"/>
            <w:vAlign w:val="center"/>
          </w:tcPr>
          <w:p w14:paraId="3971E734" w14:textId="7D0D4AC3" w:rsidR="0070441F" w:rsidRDefault="0070441F" w:rsidP="00E90A50">
            <w:pPr>
              <w:jc w:val="center"/>
              <w:rPr>
                <w:rFonts w:ascii="Garamond" w:eastAsia="Garamond" w:hAnsi="Garamond" w:cs="Garamond"/>
                <w:sz w:val="21"/>
                <w:szCs w:val="21"/>
              </w:rPr>
            </w:pPr>
            <w:r>
              <w:rPr>
                <w:rFonts w:ascii="Garamond" w:eastAsia="Garamond" w:hAnsi="Garamond" w:cs="Garamond"/>
                <w:sz w:val="21"/>
                <w:szCs w:val="21"/>
              </w:rPr>
              <w:t>Palabras sobre el Observatorio Ciudadano de la Localidad</w:t>
            </w:r>
          </w:p>
        </w:tc>
        <w:tc>
          <w:tcPr>
            <w:tcW w:w="1842" w:type="dxa"/>
            <w:shd w:val="clear" w:color="auto" w:fill="FFFFFF"/>
            <w:vAlign w:val="center"/>
          </w:tcPr>
          <w:p w14:paraId="61BF7C3F" w14:textId="5E9876B5" w:rsidR="0070441F" w:rsidRDefault="0070441F" w:rsidP="00E90A50">
            <w:pPr>
              <w:jc w:val="center"/>
              <w:rPr>
                <w:rFonts w:ascii="Garamond" w:eastAsia="Garamond" w:hAnsi="Garamond" w:cs="Garamond"/>
                <w:sz w:val="21"/>
                <w:szCs w:val="21"/>
              </w:rPr>
            </w:pPr>
            <w:r>
              <w:rPr>
                <w:rFonts w:ascii="Garamond" w:eastAsia="Garamond" w:hAnsi="Garamond" w:cs="Garamond"/>
                <w:sz w:val="21"/>
                <w:szCs w:val="21"/>
              </w:rPr>
              <w:t>Jairo Ortega</w:t>
            </w:r>
          </w:p>
        </w:tc>
        <w:tc>
          <w:tcPr>
            <w:tcW w:w="4924" w:type="dxa"/>
            <w:shd w:val="clear" w:color="auto" w:fill="FFFFFF"/>
            <w:vAlign w:val="center"/>
          </w:tcPr>
          <w:p w14:paraId="0A0E6C3C" w14:textId="1F5D8BDF" w:rsidR="0070441F" w:rsidRDefault="0070441F" w:rsidP="00E90A50">
            <w:pPr>
              <w:jc w:val="both"/>
              <w:rPr>
                <w:rFonts w:ascii="Garamond" w:eastAsia="Garamond" w:hAnsi="Garamond" w:cs="Garamond"/>
                <w:sz w:val="21"/>
                <w:szCs w:val="21"/>
              </w:rPr>
            </w:pPr>
            <w:r>
              <w:rPr>
                <w:rFonts w:ascii="Garamond" w:eastAsia="Garamond" w:hAnsi="Garamond" w:cs="Garamond"/>
                <w:sz w:val="21"/>
                <w:szCs w:val="21"/>
              </w:rPr>
              <w:t>Vocero del Observatorio ciudadano – Palabras sobre la importancia del control social y las actividades realizadas por el observatorio</w:t>
            </w:r>
          </w:p>
        </w:tc>
      </w:tr>
      <w:tr w:rsidR="004F72D1" w14:paraId="16DFB694" w14:textId="77777777" w:rsidTr="00E90A50">
        <w:trPr>
          <w:jc w:val="center"/>
        </w:trPr>
        <w:tc>
          <w:tcPr>
            <w:tcW w:w="1526" w:type="dxa"/>
            <w:vMerge/>
            <w:shd w:val="clear" w:color="auto" w:fill="FFFFFF"/>
            <w:vAlign w:val="center"/>
          </w:tcPr>
          <w:p w14:paraId="505DDE63" w14:textId="77777777" w:rsidR="004F72D1" w:rsidRDefault="004F72D1" w:rsidP="00E90A50">
            <w:pPr>
              <w:widowControl w:val="0"/>
              <w:pBdr>
                <w:top w:val="nil"/>
                <w:left w:val="nil"/>
                <w:bottom w:val="nil"/>
                <w:right w:val="nil"/>
                <w:between w:val="nil"/>
              </w:pBdr>
              <w:spacing w:line="276" w:lineRule="auto"/>
              <w:rPr>
                <w:rFonts w:ascii="Garamond" w:eastAsia="Garamond" w:hAnsi="Garamond" w:cs="Garamond"/>
                <w:sz w:val="21"/>
                <w:szCs w:val="21"/>
              </w:rPr>
            </w:pPr>
          </w:p>
        </w:tc>
        <w:tc>
          <w:tcPr>
            <w:tcW w:w="711" w:type="dxa"/>
            <w:shd w:val="clear" w:color="auto" w:fill="FFFFFF"/>
            <w:vAlign w:val="center"/>
          </w:tcPr>
          <w:p w14:paraId="3C2960F8" w14:textId="6A96C4DD"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11:</w:t>
            </w:r>
            <w:r w:rsidR="0070441F">
              <w:rPr>
                <w:rFonts w:ascii="Garamond" w:eastAsia="Garamond" w:hAnsi="Garamond" w:cs="Garamond"/>
                <w:b/>
                <w:sz w:val="21"/>
                <w:szCs w:val="21"/>
              </w:rPr>
              <w:t>30</w:t>
            </w:r>
            <w:r>
              <w:rPr>
                <w:rFonts w:ascii="Garamond" w:eastAsia="Garamond" w:hAnsi="Garamond" w:cs="Garamond"/>
                <w:b/>
                <w:sz w:val="21"/>
                <w:szCs w:val="21"/>
              </w:rPr>
              <w:t>am</w:t>
            </w:r>
          </w:p>
        </w:tc>
        <w:tc>
          <w:tcPr>
            <w:tcW w:w="1417" w:type="dxa"/>
            <w:shd w:val="clear" w:color="auto" w:fill="FFFFFF"/>
            <w:vAlign w:val="center"/>
          </w:tcPr>
          <w:p w14:paraId="1A79DE3E" w14:textId="77777777" w:rsidR="004F72D1" w:rsidRDefault="004F72D1" w:rsidP="00E90A50">
            <w:pPr>
              <w:jc w:val="center"/>
              <w:rPr>
                <w:rFonts w:ascii="Garamond" w:eastAsia="Garamond" w:hAnsi="Garamond" w:cs="Garamond"/>
                <w:b/>
                <w:sz w:val="21"/>
                <w:szCs w:val="21"/>
              </w:rPr>
            </w:pPr>
            <w:r>
              <w:rPr>
                <w:rFonts w:ascii="Garamond" w:eastAsia="Garamond" w:hAnsi="Garamond" w:cs="Garamond"/>
                <w:sz w:val="21"/>
                <w:szCs w:val="21"/>
              </w:rPr>
              <w:t>Presentación sobre la gestión realizada en la vigencia anterior a cargo de la Alcaldía Local</w:t>
            </w:r>
          </w:p>
        </w:tc>
        <w:tc>
          <w:tcPr>
            <w:tcW w:w="1842" w:type="dxa"/>
            <w:shd w:val="clear" w:color="auto" w:fill="FFFFFF"/>
            <w:vAlign w:val="center"/>
          </w:tcPr>
          <w:p w14:paraId="504FA353" w14:textId="3875475E"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MODERADORES</w:t>
            </w:r>
          </w:p>
          <w:p w14:paraId="063FA44A" w14:textId="0D8FB1A9"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Laura Reina</w:t>
            </w:r>
          </w:p>
          <w:p w14:paraId="2BF697DC" w14:textId="06831AF3"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Antonio Carrillo Rosas</w:t>
            </w:r>
          </w:p>
          <w:p w14:paraId="2E2C9DC7" w14:textId="77777777" w:rsidR="004F72D1" w:rsidRDefault="004F72D1" w:rsidP="00E90A50">
            <w:pPr>
              <w:jc w:val="center"/>
              <w:rPr>
                <w:rFonts w:ascii="Garamond" w:eastAsia="Garamond" w:hAnsi="Garamond" w:cs="Garamond"/>
                <w:sz w:val="21"/>
                <w:szCs w:val="21"/>
              </w:rPr>
            </w:pPr>
          </w:p>
        </w:tc>
        <w:tc>
          <w:tcPr>
            <w:tcW w:w="4924" w:type="dxa"/>
            <w:shd w:val="clear" w:color="auto" w:fill="FFFFFF"/>
            <w:vAlign w:val="center"/>
          </w:tcPr>
          <w:p w14:paraId="3684A5FF" w14:textId="77777777" w:rsidR="004F72D1" w:rsidRPr="004F72D1" w:rsidRDefault="004F72D1" w:rsidP="004F72D1">
            <w:pPr>
              <w:pBdr>
                <w:top w:val="nil"/>
                <w:left w:val="nil"/>
                <w:bottom w:val="nil"/>
                <w:right w:val="nil"/>
                <w:between w:val="nil"/>
              </w:pBdr>
              <w:spacing w:after="160" w:line="259" w:lineRule="auto"/>
              <w:jc w:val="both"/>
              <w:rPr>
                <w:color w:val="000000"/>
                <w:sz w:val="21"/>
                <w:szCs w:val="21"/>
              </w:rPr>
            </w:pPr>
          </w:p>
          <w:p w14:paraId="1429B2B3" w14:textId="31FC7E8D" w:rsidR="004F72D1" w:rsidRPr="0070441F" w:rsidRDefault="004F72D1" w:rsidP="00E90A50">
            <w:pPr>
              <w:numPr>
                <w:ilvl w:val="0"/>
                <w:numId w:val="1"/>
              </w:numPr>
              <w:pBdr>
                <w:top w:val="nil"/>
                <w:left w:val="nil"/>
                <w:bottom w:val="nil"/>
                <w:right w:val="nil"/>
                <w:between w:val="nil"/>
              </w:pBdr>
              <w:spacing w:after="160" w:line="259" w:lineRule="auto"/>
              <w:jc w:val="both"/>
              <w:rPr>
                <w:rFonts w:ascii="Garamond" w:eastAsia="Garamond" w:hAnsi="Garamond" w:cs="Garamond"/>
                <w:sz w:val="21"/>
                <w:szCs w:val="21"/>
              </w:rPr>
            </w:pPr>
            <w:r w:rsidRPr="0070441F">
              <w:rPr>
                <w:rFonts w:ascii="Garamond" w:eastAsia="Garamond" w:hAnsi="Garamond" w:cs="Garamond"/>
                <w:sz w:val="21"/>
                <w:szCs w:val="21"/>
              </w:rPr>
              <w:t>Se realizó la lectura de la agenda dispuesta para el desarrollo de la audiencia de rendición de cuentas.</w:t>
            </w:r>
          </w:p>
          <w:p w14:paraId="29C38D72" w14:textId="5CBD2925" w:rsidR="004F72D1" w:rsidRPr="0070441F" w:rsidRDefault="004F72D1" w:rsidP="004F72D1">
            <w:pPr>
              <w:numPr>
                <w:ilvl w:val="0"/>
                <w:numId w:val="1"/>
              </w:numPr>
              <w:pBdr>
                <w:top w:val="nil"/>
                <w:left w:val="nil"/>
                <w:bottom w:val="nil"/>
                <w:right w:val="nil"/>
                <w:between w:val="nil"/>
              </w:pBdr>
              <w:spacing w:after="160" w:line="259" w:lineRule="auto"/>
              <w:jc w:val="both"/>
              <w:rPr>
                <w:rFonts w:ascii="Garamond" w:eastAsia="Garamond" w:hAnsi="Garamond" w:cs="Garamond"/>
                <w:sz w:val="21"/>
                <w:szCs w:val="21"/>
              </w:rPr>
            </w:pPr>
            <w:r w:rsidRPr="0070441F">
              <w:rPr>
                <w:rFonts w:ascii="Garamond" w:eastAsia="Garamond" w:hAnsi="Garamond" w:cs="Garamond"/>
                <w:sz w:val="21"/>
                <w:szCs w:val="21"/>
              </w:rPr>
              <w:t>Se realizó una presentación de los retos que se ha tenido como administración local en el marco de la pandemia Covid-19 y de las acciones adelantadas para mitigar el impacto</w:t>
            </w:r>
            <w:r w:rsidR="0070441F">
              <w:rPr>
                <w:rFonts w:ascii="Garamond" w:eastAsia="Garamond" w:hAnsi="Garamond" w:cs="Garamond"/>
                <w:sz w:val="21"/>
                <w:szCs w:val="21"/>
              </w:rPr>
              <w:t xml:space="preserve"> económico y social</w:t>
            </w:r>
            <w:r w:rsidRPr="0070441F">
              <w:rPr>
                <w:rFonts w:ascii="Garamond" w:eastAsia="Garamond" w:hAnsi="Garamond" w:cs="Garamond"/>
                <w:sz w:val="21"/>
                <w:szCs w:val="21"/>
              </w:rPr>
              <w:t xml:space="preserve"> en la población de la localidad</w:t>
            </w:r>
            <w:r w:rsidR="0070441F">
              <w:rPr>
                <w:rFonts w:ascii="Garamond" w:eastAsia="Garamond" w:hAnsi="Garamond" w:cs="Garamond"/>
                <w:sz w:val="21"/>
                <w:szCs w:val="21"/>
              </w:rPr>
              <w:t>.</w:t>
            </w:r>
          </w:p>
          <w:p w14:paraId="289F15CC" w14:textId="3949C9B0" w:rsidR="004F72D1" w:rsidRPr="0070441F" w:rsidRDefault="004F72D1" w:rsidP="004F72D1">
            <w:pPr>
              <w:numPr>
                <w:ilvl w:val="0"/>
                <w:numId w:val="1"/>
              </w:numPr>
              <w:pBdr>
                <w:top w:val="nil"/>
                <w:left w:val="nil"/>
                <w:bottom w:val="nil"/>
                <w:right w:val="nil"/>
                <w:between w:val="nil"/>
              </w:pBdr>
              <w:spacing w:after="160" w:line="259" w:lineRule="auto"/>
              <w:jc w:val="both"/>
              <w:rPr>
                <w:rFonts w:ascii="Garamond" w:eastAsia="Garamond" w:hAnsi="Garamond" w:cs="Garamond"/>
                <w:sz w:val="21"/>
                <w:szCs w:val="21"/>
              </w:rPr>
            </w:pPr>
            <w:r w:rsidRPr="0070441F">
              <w:rPr>
                <w:rFonts w:ascii="Garamond" w:eastAsia="Garamond" w:hAnsi="Garamond" w:cs="Garamond"/>
                <w:sz w:val="21"/>
                <w:szCs w:val="21"/>
              </w:rPr>
              <w:lastRenderedPageBreak/>
              <w:t xml:space="preserve">Así mismo, se </w:t>
            </w:r>
            <w:r w:rsidR="0070441F" w:rsidRPr="0070441F">
              <w:rPr>
                <w:rFonts w:ascii="Garamond" w:eastAsia="Garamond" w:hAnsi="Garamond" w:cs="Garamond"/>
                <w:sz w:val="21"/>
                <w:szCs w:val="21"/>
              </w:rPr>
              <w:t>present</w:t>
            </w:r>
            <w:r w:rsidR="0070441F">
              <w:rPr>
                <w:rFonts w:ascii="Garamond" w:eastAsia="Garamond" w:hAnsi="Garamond" w:cs="Garamond"/>
                <w:sz w:val="21"/>
                <w:szCs w:val="21"/>
              </w:rPr>
              <w:t>aron</w:t>
            </w:r>
            <w:r w:rsidRPr="0070441F">
              <w:rPr>
                <w:rFonts w:ascii="Garamond" w:eastAsia="Garamond" w:hAnsi="Garamond" w:cs="Garamond"/>
                <w:sz w:val="21"/>
                <w:szCs w:val="21"/>
              </w:rPr>
              <w:t xml:space="preserve"> los avances y oportunidades que se tienen con los programas de reactivación económica.</w:t>
            </w:r>
          </w:p>
          <w:p w14:paraId="34344C62" w14:textId="294BAFA4" w:rsidR="004F72D1" w:rsidRDefault="004F72D1" w:rsidP="004F72D1">
            <w:pPr>
              <w:numPr>
                <w:ilvl w:val="0"/>
                <w:numId w:val="1"/>
              </w:numPr>
              <w:pBdr>
                <w:top w:val="nil"/>
                <w:left w:val="nil"/>
                <w:bottom w:val="nil"/>
                <w:right w:val="nil"/>
                <w:between w:val="nil"/>
              </w:pBdr>
              <w:spacing w:after="160" w:line="259" w:lineRule="auto"/>
              <w:jc w:val="both"/>
              <w:rPr>
                <w:color w:val="000000"/>
                <w:sz w:val="21"/>
                <w:szCs w:val="21"/>
              </w:rPr>
            </w:pPr>
            <w:r>
              <w:rPr>
                <w:color w:val="000000"/>
                <w:sz w:val="21"/>
                <w:szCs w:val="21"/>
              </w:rPr>
              <w:t>Se presentaron los avances en las acciones de IVC a cargo de la alcaldía local, así como en materia de seguridad y convivencia.</w:t>
            </w:r>
          </w:p>
          <w:p w14:paraId="579DDE66" w14:textId="521CB787" w:rsidR="004F72D1" w:rsidRDefault="0070441F" w:rsidP="004F72D1">
            <w:pPr>
              <w:numPr>
                <w:ilvl w:val="0"/>
                <w:numId w:val="1"/>
              </w:numPr>
              <w:pBdr>
                <w:top w:val="nil"/>
                <w:left w:val="nil"/>
                <w:bottom w:val="nil"/>
                <w:right w:val="nil"/>
                <w:between w:val="nil"/>
              </w:pBdr>
              <w:spacing w:after="160" w:line="259" w:lineRule="auto"/>
              <w:jc w:val="both"/>
              <w:rPr>
                <w:color w:val="000000"/>
                <w:sz w:val="21"/>
                <w:szCs w:val="21"/>
              </w:rPr>
            </w:pPr>
            <w:r>
              <w:rPr>
                <w:color w:val="000000"/>
                <w:sz w:val="21"/>
                <w:szCs w:val="21"/>
              </w:rPr>
              <w:t>Se mostró el cumplimiento de metas en el marco de los distintos proyectos.</w:t>
            </w:r>
          </w:p>
          <w:p w14:paraId="32B9A0BE" w14:textId="41DA9BBD" w:rsidR="0070441F" w:rsidRDefault="0070441F" w:rsidP="004F72D1">
            <w:pPr>
              <w:numPr>
                <w:ilvl w:val="0"/>
                <w:numId w:val="1"/>
              </w:numPr>
              <w:pBdr>
                <w:top w:val="nil"/>
                <w:left w:val="nil"/>
                <w:bottom w:val="nil"/>
                <w:right w:val="nil"/>
                <w:between w:val="nil"/>
              </w:pBdr>
              <w:spacing w:after="160" w:line="259" w:lineRule="auto"/>
              <w:jc w:val="both"/>
              <w:rPr>
                <w:color w:val="000000"/>
                <w:sz w:val="21"/>
                <w:szCs w:val="21"/>
              </w:rPr>
            </w:pPr>
            <w:r>
              <w:rPr>
                <w:color w:val="000000"/>
                <w:sz w:val="21"/>
                <w:szCs w:val="21"/>
              </w:rPr>
              <w:t>En materia administrativa se resalto la ejecución de giros y el pago de las obligaciones por pagar</w:t>
            </w:r>
          </w:p>
          <w:p w14:paraId="7A95846A" w14:textId="00E60B21" w:rsidR="0070441F" w:rsidRDefault="0070441F" w:rsidP="004F72D1">
            <w:pPr>
              <w:numPr>
                <w:ilvl w:val="0"/>
                <w:numId w:val="1"/>
              </w:numPr>
              <w:pBdr>
                <w:top w:val="nil"/>
                <w:left w:val="nil"/>
                <w:bottom w:val="nil"/>
                <w:right w:val="nil"/>
                <w:between w:val="nil"/>
              </w:pBdr>
              <w:spacing w:after="160" w:line="259" w:lineRule="auto"/>
              <w:jc w:val="both"/>
              <w:rPr>
                <w:color w:val="000000"/>
                <w:sz w:val="21"/>
                <w:szCs w:val="21"/>
              </w:rPr>
            </w:pPr>
            <w:r>
              <w:rPr>
                <w:color w:val="000000"/>
                <w:sz w:val="21"/>
                <w:szCs w:val="21"/>
              </w:rPr>
              <w:t>Se resaltó la importancia de brindar respuesta oportuna a los requerimientos de la comunidad para lo cual durante el 2020 se implementaron estrategias enfocadas a la recepción y gestión de las peticiones durante la pandemia.</w:t>
            </w:r>
          </w:p>
          <w:p w14:paraId="1445A2BE" w14:textId="60B16C00" w:rsidR="0070441F" w:rsidRPr="004F72D1" w:rsidRDefault="0070441F" w:rsidP="004F72D1">
            <w:pPr>
              <w:numPr>
                <w:ilvl w:val="0"/>
                <w:numId w:val="1"/>
              </w:numPr>
              <w:pBdr>
                <w:top w:val="nil"/>
                <w:left w:val="nil"/>
                <w:bottom w:val="nil"/>
                <w:right w:val="nil"/>
                <w:between w:val="nil"/>
              </w:pBdr>
              <w:spacing w:after="160" w:line="259" w:lineRule="auto"/>
              <w:jc w:val="both"/>
              <w:rPr>
                <w:color w:val="000000"/>
                <w:sz w:val="21"/>
                <w:szCs w:val="21"/>
              </w:rPr>
            </w:pPr>
            <w:r>
              <w:rPr>
                <w:color w:val="000000"/>
                <w:sz w:val="21"/>
                <w:szCs w:val="21"/>
              </w:rPr>
              <w:t>Así mismo, se trato el tema de las distribuciones de los CAI móviles de la policía dispuestos en la alcaldía local.</w:t>
            </w:r>
          </w:p>
          <w:p w14:paraId="4CF61064" w14:textId="68EE2C63" w:rsidR="004F72D1" w:rsidRDefault="004F72D1" w:rsidP="00E90A50">
            <w:pPr>
              <w:numPr>
                <w:ilvl w:val="0"/>
                <w:numId w:val="1"/>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Para cerrar la intervención de la alcaldía local, se dio paso a las preguntas de los asistentes.</w:t>
            </w:r>
          </w:p>
        </w:tc>
      </w:tr>
      <w:tr w:rsidR="004F72D1" w14:paraId="6DFF9B4D" w14:textId="77777777" w:rsidTr="00E90A50">
        <w:trPr>
          <w:jc w:val="center"/>
        </w:trPr>
        <w:tc>
          <w:tcPr>
            <w:tcW w:w="1526" w:type="dxa"/>
            <w:vMerge/>
            <w:shd w:val="clear" w:color="auto" w:fill="FFFFFF"/>
            <w:vAlign w:val="center"/>
          </w:tcPr>
          <w:p w14:paraId="1F6C14F9" w14:textId="77777777" w:rsidR="004F72D1" w:rsidRDefault="004F72D1" w:rsidP="00E90A50">
            <w:pPr>
              <w:widowControl w:val="0"/>
              <w:pBdr>
                <w:top w:val="nil"/>
                <w:left w:val="nil"/>
                <w:bottom w:val="nil"/>
                <w:right w:val="nil"/>
                <w:between w:val="nil"/>
              </w:pBdr>
              <w:spacing w:line="276" w:lineRule="auto"/>
              <w:rPr>
                <w:color w:val="000000"/>
                <w:sz w:val="21"/>
                <w:szCs w:val="21"/>
              </w:rPr>
            </w:pPr>
          </w:p>
        </w:tc>
        <w:tc>
          <w:tcPr>
            <w:tcW w:w="711" w:type="dxa"/>
            <w:shd w:val="clear" w:color="auto" w:fill="FFFFFF"/>
            <w:vAlign w:val="center"/>
          </w:tcPr>
          <w:p w14:paraId="106D59B2"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12:20pm</w:t>
            </w:r>
          </w:p>
        </w:tc>
        <w:tc>
          <w:tcPr>
            <w:tcW w:w="1417" w:type="dxa"/>
            <w:shd w:val="clear" w:color="auto" w:fill="FFFFFF"/>
            <w:vAlign w:val="center"/>
          </w:tcPr>
          <w:p w14:paraId="4E16AED8" w14:textId="77777777" w:rsidR="004F72D1" w:rsidRDefault="004F72D1" w:rsidP="00E90A50">
            <w:pPr>
              <w:jc w:val="center"/>
              <w:rPr>
                <w:rFonts w:ascii="Garamond" w:eastAsia="Garamond" w:hAnsi="Garamond" w:cs="Garamond"/>
                <w:b/>
                <w:sz w:val="21"/>
                <w:szCs w:val="21"/>
              </w:rPr>
            </w:pPr>
            <w:r>
              <w:rPr>
                <w:rFonts w:ascii="Garamond" w:eastAsia="Garamond" w:hAnsi="Garamond" w:cs="Garamond"/>
                <w:sz w:val="21"/>
                <w:szCs w:val="21"/>
              </w:rPr>
              <w:t>Diálogo con la ciudadanía acerca de las temáticas presentadas por la Alcaldía Local</w:t>
            </w:r>
          </w:p>
        </w:tc>
        <w:tc>
          <w:tcPr>
            <w:tcW w:w="1842" w:type="dxa"/>
            <w:shd w:val="clear" w:color="auto" w:fill="FFFFFF"/>
            <w:vAlign w:val="center"/>
          </w:tcPr>
          <w:p w14:paraId="573E829D" w14:textId="77777777"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MODERADORES</w:t>
            </w:r>
          </w:p>
          <w:p w14:paraId="14259B54" w14:textId="77777777"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Mateo Sanchez</w:t>
            </w:r>
          </w:p>
        </w:tc>
        <w:tc>
          <w:tcPr>
            <w:tcW w:w="4924" w:type="dxa"/>
            <w:shd w:val="clear" w:color="auto" w:fill="FFFFFF"/>
            <w:vAlign w:val="center"/>
          </w:tcPr>
          <w:p w14:paraId="01C49446" w14:textId="77777777" w:rsidR="004F72D1" w:rsidRDefault="004F72D1"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Se dirigió la discusión alrededor de las siguientes preguntas:</w:t>
            </w:r>
          </w:p>
          <w:p w14:paraId="57F18B9B" w14:textId="27691A20" w:rsidR="004F72D1" w:rsidRDefault="0070441F" w:rsidP="0070441F">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El ciudadano Argemiro Aguirre</w:t>
            </w:r>
            <w:r w:rsidR="004F72D1" w:rsidRPr="005256FE">
              <w:rPr>
                <w:rFonts w:ascii="Garamond" w:eastAsia="Garamond" w:hAnsi="Garamond" w:cs="Garamond"/>
                <w:color w:val="000000"/>
                <w:sz w:val="21"/>
                <w:szCs w:val="21"/>
              </w:rPr>
              <w:t xml:space="preserve"> realiz</w:t>
            </w:r>
            <w:r w:rsidR="004F72D1">
              <w:rPr>
                <w:rFonts w:ascii="Garamond" w:eastAsia="Garamond" w:hAnsi="Garamond" w:cs="Garamond"/>
                <w:color w:val="000000"/>
                <w:sz w:val="21"/>
                <w:szCs w:val="21"/>
              </w:rPr>
              <w:t>ó</w:t>
            </w:r>
            <w:r w:rsidR="004F72D1" w:rsidRPr="005256FE">
              <w:rPr>
                <w:rFonts w:ascii="Garamond" w:eastAsia="Garamond" w:hAnsi="Garamond" w:cs="Garamond"/>
                <w:color w:val="000000"/>
                <w:sz w:val="21"/>
                <w:szCs w:val="21"/>
              </w:rPr>
              <w:t xml:space="preserve"> la</w:t>
            </w:r>
            <w:r w:rsidR="004F72D1">
              <w:rPr>
                <w:rFonts w:ascii="Garamond" w:eastAsia="Garamond" w:hAnsi="Garamond" w:cs="Garamond"/>
                <w:color w:val="000000"/>
                <w:sz w:val="21"/>
                <w:szCs w:val="21"/>
              </w:rPr>
              <w:t>s</w:t>
            </w:r>
            <w:r w:rsidR="004F72D1" w:rsidRPr="005256FE">
              <w:rPr>
                <w:rFonts w:ascii="Garamond" w:eastAsia="Garamond" w:hAnsi="Garamond" w:cs="Garamond"/>
                <w:color w:val="000000"/>
                <w:sz w:val="21"/>
                <w:szCs w:val="21"/>
              </w:rPr>
              <w:t xml:space="preserve"> siguiente</w:t>
            </w:r>
            <w:r w:rsidR="004F72D1">
              <w:rPr>
                <w:rFonts w:ascii="Garamond" w:eastAsia="Garamond" w:hAnsi="Garamond" w:cs="Garamond"/>
                <w:color w:val="000000"/>
                <w:sz w:val="21"/>
                <w:szCs w:val="21"/>
              </w:rPr>
              <w:t>s</w:t>
            </w:r>
            <w:r w:rsidR="004F72D1" w:rsidRPr="005256FE">
              <w:rPr>
                <w:rFonts w:ascii="Garamond" w:eastAsia="Garamond" w:hAnsi="Garamond" w:cs="Garamond"/>
                <w:color w:val="000000"/>
                <w:sz w:val="21"/>
                <w:szCs w:val="21"/>
              </w:rPr>
              <w:t xml:space="preserve"> pregunta</w:t>
            </w:r>
            <w:r w:rsidR="004F72D1">
              <w:rPr>
                <w:rFonts w:ascii="Garamond" w:eastAsia="Garamond" w:hAnsi="Garamond" w:cs="Garamond"/>
                <w:color w:val="000000"/>
                <w:sz w:val="21"/>
                <w:szCs w:val="21"/>
              </w:rPr>
              <w:t xml:space="preserve">s: </w:t>
            </w:r>
            <w:r w:rsidRPr="0070441F">
              <w:rPr>
                <w:rFonts w:ascii="Garamond" w:eastAsia="Garamond" w:hAnsi="Garamond" w:cs="Garamond"/>
                <w:i/>
                <w:iCs/>
                <w:color w:val="000000"/>
                <w:sz w:val="21"/>
                <w:szCs w:val="21"/>
              </w:rPr>
              <w:t xml:space="preserve">“Como representante suplente de CORPOMUEBLES, quiero saber que paso con el CAI Móvil que gestionamos y el alcalde Peñalosa entrego acá en Gaitán=12 de octubre en el año 2019, nos acompañan en gran parte del día, en las noches cuando se </w:t>
            </w:r>
            <w:proofErr w:type="spellStart"/>
            <w:r w:rsidRPr="0070441F">
              <w:rPr>
                <w:rFonts w:ascii="Garamond" w:eastAsia="Garamond" w:hAnsi="Garamond" w:cs="Garamond"/>
                <w:i/>
                <w:iCs/>
                <w:color w:val="000000"/>
                <w:sz w:val="21"/>
                <w:szCs w:val="21"/>
              </w:rPr>
              <w:t>hacia</w:t>
            </w:r>
            <w:proofErr w:type="spellEnd"/>
            <w:r w:rsidRPr="0070441F">
              <w:rPr>
                <w:rFonts w:ascii="Garamond" w:eastAsia="Garamond" w:hAnsi="Garamond" w:cs="Garamond"/>
                <w:i/>
                <w:iCs/>
                <w:color w:val="000000"/>
                <w:sz w:val="21"/>
                <w:szCs w:val="21"/>
              </w:rPr>
              <w:t xml:space="preserve"> cierre de establecimientos, los sábados y domingos, ahora estamos amedrantados por los robos de vehículos, mitos, tapas y mesidores se agua, mesidores de energía, atracaos a clientes y almacenes?”  </w:t>
            </w:r>
          </w:p>
          <w:p w14:paraId="061BFE24" w14:textId="76A6BC1E" w:rsidR="0070441F" w:rsidRDefault="0070441F" w:rsidP="0070441F">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El ciudadano Gabriel Prieto preguntó: ¿</w:t>
            </w:r>
            <w:r w:rsidRPr="0070441F">
              <w:rPr>
                <w:rFonts w:ascii="Garamond" w:eastAsia="Garamond" w:hAnsi="Garamond" w:cs="Garamond"/>
                <w:i/>
                <w:iCs/>
                <w:color w:val="000000"/>
                <w:sz w:val="21"/>
                <w:szCs w:val="21"/>
              </w:rPr>
              <w:t>Cuál es el seguimiento en el proceso del POT sobre uso del suelo equipamiento zonas de interés turístico etc.</w:t>
            </w:r>
            <w:r>
              <w:rPr>
                <w:rFonts w:ascii="Garamond" w:eastAsia="Garamond" w:hAnsi="Garamond" w:cs="Garamond"/>
                <w:i/>
                <w:iCs/>
                <w:color w:val="000000"/>
                <w:sz w:val="21"/>
                <w:szCs w:val="21"/>
              </w:rPr>
              <w:t>?</w:t>
            </w:r>
            <w:r w:rsidRPr="0070441F">
              <w:rPr>
                <w:rFonts w:ascii="Garamond" w:eastAsia="Garamond" w:hAnsi="Garamond" w:cs="Garamond"/>
                <w:i/>
                <w:iCs/>
                <w:color w:val="000000"/>
                <w:sz w:val="21"/>
                <w:szCs w:val="21"/>
              </w:rPr>
              <w:t>”</w:t>
            </w:r>
            <w:r>
              <w:rPr>
                <w:rFonts w:ascii="Garamond" w:eastAsia="Garamond" w:hAnsi="Garamond" w:cs="Garamond"/>
                <w:i/>
                <w:iCs/>
                <w:color w:val="000000"/>
                <w:sz w:val="21"/>
                <w:szCs w:val="21"/>
              </w:rPr>
              <w:t>.</w:t>
            </w:r>
          </w:p>
          <w:p w14:paraId="758BCC99" w14:textId="7A328A31" w:rsidR="0070441F" w:rsidRDefault="0070441F" w:rsidP="0070441F">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 xml:space="preserve">El ciudadano Carlos </w:t>
            </w:r>
            <w:proofErr w:type="spellStart"/>
            <w:r>
              <w:rPr>
                <w:rFonts w:ascii="Garamond" w:eastAsia="Garamond" w:hAnsi="Garamond" w:cs="Garamond"/>
                <w:color w:val="000000"/>
                <w:sz w:val="21"/>
                <w:szCs w:val="21"/>
              </w:rPr>
              <w:t>Ripe</w:t>
            </w:r>
            <w:proofErr w:type="spellEnd"/>
            <w:r>
              <w:rPr>
                <w:rFonts w:ascii="Garamond" w:eastAsia="Garamond" w:hAnsi="Garamond" w:cs="Garamond"/>
                <w:color w:val="000000"/>
                <w:sz w:val="21"/>
                <w:szCs w:val="21"/>
              </w:rPr>
              <w:t xml:space="preserve"> preguntó</w:t>
            </w:r>
            <w:r w:rsidRPr="0070441F">
              <w:rPr>
                <w:rFonts w:ascii="Garamond" w:eastAsia="Garamond" w:hAnsi="Garamond" w:cs="Garamond"/>
                <w:i/>
                <w:iCs/>
                <w:color w:val="000000"/>
                <w:sz w:val="21"/>
                <w:szCs w:val="21"/>
              </w:rPr>
              <w:t xml:space="preserve">: “Tengo una pregunta. Por qué no controlan las casas de lenocinio en la carrera 16 con 65 y alrededores que opera todo el </w:t>
            </w:r>
            <w:proofErr w:type="gramStart"/>
            <w:r w:rsidRPr="0070441F">
              <w:rPr>
                <w:rFonts w:ascii="Garamond" w:eastAsia="Garamond" w:hAnsi="Garamond" w:cs="Garamond"/>
                <w:i/>
                <w:iCs/>
                <w:color w:val="000000"/>
                <w:sz w:val="21"/>
                <w:szCs w:val="21"/>
              </w:rPr>
              <w:t>tiempo</w:t>
            </w:r>
            <w:proofErr w:type="gramEnd"/>
            <w:r w:rsidRPr="0070441F">
              <w:rPr>
                <w:rFonts w:ascii="Garamond" w:eastAsia="Garamond" w:hAnsi="Garamond" w:cs="Garamond"/>
                <w:i/>
                <w:iCs/>
                <w:color w:val="000000"/>
                <w:sz w:val="21"/>
                <w:szCs w:val="21"/>
              </w:rPr>
              <w:t xml:space="preserve"> aunque haya cuarentena?”</w:t>
            </w:r>
          </w:p>
          <w:p w14:paraId="7FEC69E4" w14:textId="57F9C352" w:rsidR="0070441F" w:rsidRDefault="0070441F" w:rsidP="0070441F">
            <w:pPr>
              <w:pBdr>
                <w:top w:val="nil"/>
                <w:left w:val="nil"/>
                <w:bottom w:val="nil"/>
                <w:right w:val="nil"/>
                <w:between w:val="nil"/>
              </w:pBdr>
              <w:ind w:left="1080"/>
              <w:jc w:val="both"/>
              <w:rPr>
                <w:rFonts w:ascii="Garamond" w:eastAsia="Garamond" w:hAnsi="Garamond" w:cs="Garamond"/>
                <w:i/>
                <w:iCs/>
                <w:color w:val="000000"/>
                <w:sz w:val="21"/>
                <w:szCs w:val="21"/>
              </w:rPr>
            </w:pPr>
            <w:proofErr w:type="gramStart"/>
            <w:r w:rsidRPr="0070441F">
              <w:rPr>
                <w:rFonts w:ascii="Garamond" w:eastAsia="Garamond" w:hAnsi="Garamond" w:cs="Garamond"/>
                <w:i/>
                <w:iCs/>
                <w:color w:val="000000"/>
                <w:sz w:val="21"/>
                <w:szCs w:val="21"/>
              </w:rPr>
              <w:t>”¿</w:t>
            </w:r>
            <w:proofErr w:type="gramEnd"/>
            <w:r w:rsidRPr="0070441F">
              <w:rPr>
                <w:rFonts w:ascii="Garamond" w:eastAsia="Garamond" w:hAnsi="Garamond" w:cs="Garamond"/>
                <w:i/>
                <w:iCs/>
                <w:color w:val="000000"/>
                <w:sz w:val="21"/>
                <w:szCs w:val="21"/>
              </w:rPr>
              <w:t xml:space="preserve">Cómo van a trabajar el acoso de los promotores de las casas de lenocinio que obligan de forma descarada a los hombres a entrar allí? Podrían preguntar a los hombres usuarios de la subred norte calle 66 # 15-41, que van </w:t>
            </w:r>
            <w:proofErr w:type="spellStart"/>
            <w:r w:rsidRPr="0070441F">
              <w:rPr>
                <w:rFonts w:ascii="Garamond" w:eastAsia="Garamond" w:hAnsi="Garamond" w:cs="Garamond"/>
                <w:i/>
                <w:iCs/>
                <w:color w:val="000000"/>
                <w:sz w:val="21"/>
                <w:szCs w:val="21"/>
              </w:rPr>
              <w:t>alli</w:t>
            </w:r>
            <w:proofErr w:type="spellEnd"/>
            <w:r w:rsidRPr="0070441F">
              <w:rPr>
                <w:rFonts w:ascii="Garamond" w:eastAsia="Garamond" w:hAnsi="Garamond" w:cs="Garamond"/>
                <w:i/>
                <w:iCs/>
                <w:color w:val="000000"/>
                <w:sz w:val="21"/>
                <w:szCs w:val="21"/>
              </w:rPr>
              <w:t xml:space="preserve"> por temas de salud, o en su momento, a los estudiantes de la universidad Los Libertadores, que antes son acosados por las personas que intentan ingresarlos a las casas de lenocinio. Muchas gracias. Falta mucho control al respecto, los vecinos no podemos decir nada porque las personas que las manejan son amenazantes. Gracias.”</w:t>
            </w:r>
          </w:p>
          <w:p w14:paraId="71551AFE" w14:textId="41962A30" w:rsidR="0070441F" w:rsidRDefault="0070441F" w:rsidP="0070441F">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El ciudadano José Vargas pregunto</w:t>
            </w:r>
            <w:proofErr w:type="gramStart"/>
            <w:r>
              <w:rPr>
                <w:rFonts w:ascii="Garamond" w:eastAsia="Garamond" w:hAnsi="Garamond" w:cs="Garamond"/>
                <w:color w:val="000000"/>
                <w:sz w:val="21"/>
                <w:szCs w:val="21"/>
              </w:rPr>
              <w:t xml:space="preserve">: </w:t>
            </w:r>
            <w:r w:rsidRPr="0070441F">
              <w:rPr>
                <w:rFonts w:ascii="Garamond" w:eastAsia="Garamond" w:hAnsi="Garamond" w:cs="Garamond"/>
                <w:i/>
                <w:iCs/>
                <w:color w:val="000000"/>
                <w:sz w:val="21"/>
                <w:szCs w:val="21"/>
              </w:rPr>
              <w:t>”Sr</w:t>
            </w:r>
            <w:proofErr w:type="gramEnd"/>
            <w:r w:rsidRPr="0070441F">
              <w:rPr>
                <w:rFonts w:ascii="Garamond" w:eastAsia="Garamond" w:hAnsi="Garamond" w:cs="Garamond"/>
                <w:i/>
                <w:iCs/>
                <w:color w:val="000000"/>
                <w:sz w:val="21"/>
                <w:szCs w:val="21"/>
              </w:rPr>
              <w:t xml:space="preserve"> alcalde buenas tardes , vamos a tener una nueva obra en la localidad, Transmilenio Av. 68 , es correcto que </w:t>
            </w:r>
            <w:r w:rsidRPr="0070441F">
              <w:rPr>
                <w:rFonts w:ascii="Garamond" w:eastAsia="Garamond" w:hAnsi="Garamond" w:cs="Garamond"/>
                <w:i/>
                <w:iCs/>
                <w:color w:val="000000"/>
                <w:sz w:val="21"/>
                <w:szCs w:val="21"/>
              </w:rPr>
              <w:lastRenderedPageBreak/>
              <w:t xml:space="preserve">utilicen el parque de todos los bogotanos para acopio , taller , depósito y demás de esta </w:t>
            </w:r>
            <w:proofErr w:type="spellStart"/>
            <w:r w:rsidRPr="0070441F">
              <w:rPr>
                <w:rFonts w:ascii="Garamond" w:eastAsia="Garamond" w:hAnsi="Garamond" w:cs="Garamond"/>
                <w:i/>
                <w:iCs/>
                <w:color w:val="000000"/>
                <w:sz w:val="21"/>
                <w:szCs w:val="21"/>
              </w:rPr>
              <w:t>megaobra</w:t>
            </w:r>
            <w:proofErr w:type="spellEnd"/>
            <w:r w:rsidRPr="0070441F">
              <w:rPr>
                <w:rFonts w:ascii="Garamond" w:eastAsia="Garamond" w:hAnsi="Garamond" w:cs="Garamond"/>
                <w:i/>
                <w:iCs/>
                <w:color w:val="000000"/>
                <w:sz w:val="21"/>
                <w:szCs w:val="21"/>
              </w:rPr>
              <w:t>?</w:t>
            </w:r>
            <w:r>
              <w:rPr>
                <w:rFonts w:ascii="Garamond" w:eastAsia="Garamond" w:hAnsi="Garamond" w:cs="Garamond"/>
                <w:i/>
                <w:iCs/>
                <w:color w:val="000000"/>
                <w:sz w:val="21"/>
                <w:szCs w:val="21"/>
              </w:rPr>
              <w:t>”</w:t>
            </w:r>
          </w:p>
          <w:p w14:paraId="38DD45C9" w14:textId="36E24034" w:rsidR="0070441F" w:rsidRPr="0070441F" w:rsidRDefault="0070441F" w:rsidP="0070441F">
            <w:pPr>
              <w:numPr>
                <w:ilvl w:val="1"/>
                <w:numId w:val="1"/>
              </w:numPr>
              <w:pBdr>
                <w:top w:val="nil"/>
                <w:left w:val="nil"/>
                <w:bottom w:val="nil"/>
                <w:right w:val="nil"/>
                <w:between w:val="nil"/>
              </w:pBdr>
              <w:jc w:val="both"/>
              <w:rPr>
                <w:rFonts w:ascii="Garamond" w:eastAsia="Garamond" w:hAnsi="Garamond" w:cs="Garamond"/>
                <w:i/>
                <w:iCs/>
                <w:color w:val="000000"/>
                <w:sz w:val="21"/>
                <w:szCs w:val="21"/>
              </w:rPr>
            </w:pPr>
            <w:r>
              <w:rPr>
                <w:rFonts w:ascii="Garamond" w:eastAsia="Garamond" w:hAnsi="Garamond" w:cs="Garamond"/>
                <w:color w:val="000000"/>
                <w:sz w:val="21"/>
                <w:szCs w:val="21"/>
              </w:rPr>
              <w:t xml:space="preserve">La ciudadana Liliana Plazas preguntó: </w:t>
            </w:r>
            <w:r w:rsidRPr="0070441F">
              <w:rPr>
                <w:rFonts w:ascii="Garamond" w:eastAsia="Garamond" w:hAnsi="Garamond" w:cs="Garamond"/>
                <w:i/>
                <w:iCs/>
                <w:color w:val="000000"/>
                <w:sz w:val="21"/>
                <w:szCs w:val="21"/>
              </w:rPr>
              <w:t xml:space="preserve">“Sr </w:t>
            </w:r>
            <w:proofErr w:type="gramStart"/>
            <w:r w:rsidRPr="0070441F">
              <w:rPr>
                <w:rFonts w:ascii="Garamond" w:eastAsia="Garamond" w:hAnsi="Garamond" w:cs="Garamond"/>
                <w:i/>
                <w:iCs/>
                <w:color w:val="000000"/>
                <w:sz w:val="21"/>
                <w:szCs w:val="21"/>
              </w:rPr>
              <w:t>Alcalde</w:t>
            </w:r>
            <w:proofErr w:type="gramEnd"/>
            <w:r w:rsidRPr="0070441F">
              <w:rPr>
                <w:rFonts w:ascii="Garamond" w:eastAsia="Garamond" w:hAnsi="Garamond" w:cs="Garamond"/>
                <w:i/>
                <w:iCs/>
                <w:color w:val="000000"/>
                <w:sz w:val="21"/>
                <w:szCs w:val="21"/>
              </w:rPr>
              <w:t xml:space="preserve"> de qué forma nos podría colaborar para defender el </w:t>
            </w:r>
            <w:proofErr w:type="spellStart"/>
            <w:r w:rsidRPr="0070441F">
              <w:rPr>
                <w:rFonts w:ascii="Garamond" w:eastAsia="Garamond" w:hAnsi="Garamond" w:cs="Garamond"/>
                <w:i/>
                <w:iCs/>
                <w:color w:val="000000"/>
                <w:sz w:val="21"/>
                <w:szCs w:val="21"/>
              </w:rPr>
              <w:t>húmedal</w:t>
            </w:r>
            <w:proofErr w:type="spellEnd"/>
            <w:r w:rsidRPr="0070441F">
              <w:rPr>
                <w:rFonts w:ascii="Garamond" w:eastAsia="Garamond" w:hAnsi="Garamond" w:cs="Garamond"/>
                <w:i/>
                <w:iCs/>
                <w:color w:val="000000"/>
                <w:sz w:val="21"/>
                <w:szCs w:val="21"/>
              </w:rPr>
              <w:t xml:space="preserve"> el salitre”</w:t>
            </w:r>
          </w:p>
          <w:p w14:paraId="542E83C9" w14:textId="660A3CD1" w:rsidR="0070441F" w:rsidRPr="0070441F" w:rsidRDefault="0070441F" w:rsidP="0070441F">
            <w:pPr>
              <w:pBdr>
                <w:top w:val="nil"/>
                <w:left w:val="nil"/>
                <w:bottom w:val="nil"/>
                <w:right w:val="nil"/>
                <w:between w:val="nil"/>
              </w:pBdr>
              <w:ind w:left="1080"/>
              <w:jc w:val="both"/>
              <w:rPr>
                <w:rFonts w:ascii="Garamond" w:eastAsia="Garamond" w:hAnsi="Garamond" w:cs="Garamond"/>
                <w:i/>
                <w:iCs/>
                <w:color w:val="000000"/>
                <w:sz w:val="21"/>
                <w:szCs w:val="21"/>
              </w:rPr>
            </w:pPr>
          </w:p>
          <w:p w14:paraId="6885A7FA" w14:textId="77777777" w:rsidR="004F72D1" w:rsidRPr="0070441F" w:rsidRDefault="004F72D1" w:rsidP="00E90A50">
            <w:pPr>
              <w:pBdr>
                <w:top w:val="nil"/>
                <w:left w:val="nil"/>
                <w:bottom w:val="nil"/>
                <w:right w:val="nil"/>
                <w:between w:val="nil"/>
              </w:pBdr>
              <w:spacing w:line="259" w:lineRule="auto"/>
              <w:jc w:val="both"/>
              <w:rPr>
                <w:rFonts w:ascii="Garamond" w:eastAsia="Garamond" w:hAnsi="Garamond" w:cs="Garamond"/>
                <w:i/>
                <w:iCs/>
                <w:color w:val="000000"/>
                <w:sz w:val="21"/>
                <w:szCs w:val="21"/>
              </w:rPr>
            </w:pPr>
          </w:p>
          <w:p w14:paraId="6A8A0686" w14:textId="77777777" w:rsidR="004F72D1" w:rsidRPr="00521D5E" w:rsidRDefault="004F72D1" w:rsidP="00E90A50">
            <w:pPr>
              <w:numPr>
                <w:ilvl w:val="0"/>
                <w:numId w:val="1"/>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Las preguntas anteriormente señaladas corresponden a todas las preguntas realizadas de manera presencial y virtual a través de la transmisión de Facebook Live de la página de la Alcaldía local.</w:t>
            </w:r>
          </w:p>
          <w:p w14:paraId="4C292150" w14:textId="77777777" w:rsidR="004F72D1" w:rsidRPr="00521D5E" w:rsidRDefault="004F72D1" w:rsidP="00E90A50">
            <w:pPr>
              <w:numPr>
                <w:ilvl w:val="0"/>
                <w:numId w:val="1"/>
              </w:numPr>
              <w:pBdr>
                <w:top w:val="nil"/>
                <w:left w:val="nil"/>
                <w:bottom w:val="nil"/>
                <w:right w:val="nil"/>
                <w:between w:val="nil"/>
              </w:pBdr>
              <w:spacing w:line="259" w:lineRule="auto"/>
              <w:jc w:val="both"/>
              <w:rPr>
                <w:rFonts w:ascii="Garamond" w:eastAsia="Garamond" w:hAnsi="Garamond" w:cs="Garamond"/>
                <w:color w:val="000000"/>
                <w:sz w:val="21"/>
                <w:szCs w:val="21"/>
              </w:rPr>
            </w:pPr>
            <w:r w:rsidRPr="00521D5E">
              <w:rPr>
                <w:rFonts w:ascii="Garamond" w:eastAsia="Garamond" w:hAnsi="Garamond" w:cs="Garamond"/>
                <w:color w:val="000000"/>
                <w:sz w:val="21"/>
                <w:szCs w:val="21"/>
              </w:rPr>
              <w:t>En el desarrollo del espacio del dialogo ciudadano fueron resueltas las preguntas planteadas por los asistentes, manifestando que también podían remitir sus inquietudes a través del correo dispuesto por la alcaldía local, cdi.bunidos@gobiernobogota.gov.co</w:t>
            </w:r>
          </w:p>
          <w:p w14:paraId="60EFE3B6" w14:textId="77777777" w:rsidR="004F72D1" w:rsidRDefault="004F72D1" w:rsidP="00E90A50">
            <w:pPr>
              <w:pBdr>
                <w:top w:val="nil"/>
                <w:left w:val="nil"/>
                <w:bottom w:val="nil"/>
                <w:right w:val="nil"/>
                <w:between w:val="nil"/>
              </w:pBdr>
              <w:spacing w:after="160" w:line="259" w:lineRule="auto"/>
              <w:ind w:left="360"/>
              <w:jc w:val="both"/>
              <w:rPr>
                <w:color w:val="000000"/>
                <w:sz w:val="21"/>
                <w:szCs w:val="21"/>
              </w:rPr>
            </w:pPr>
          </w:p>
        </w:tc>
      </w:tr>
      <w:tr w:rsidR="004F72D1" w14:paraId="6142C30F" w14:textId="77777777" w:rsidTr="00E90A50">
        <w:trPr>
          <w:jc w:val="center"/>
        </w:trPr>
        <w:tc>
          <w:tcPr>
            <w:tcW w:w="1526" w:type="dxa"/>
            <w:vMerge/>
            <w:shd w:val="clear" w:color="auto" w:fill="FFFFFF"/>
            <w:vAlign w:val="center"/>
          </w:tcPr>
          <w:p w14:paraId="01F5BF2E" w14:textId="77777777" w:rsidR="004F72D1" w:rsidRDefault="004F72D1" w:rsidP="00E90A50">
            <w:pPr>
              <w:widowControl w:val="0"/>
              <w:pBdr>
                <w:top w:val="nil"/>
                <w:left w:val="nil"/>
                <w:bottom w:val="nil"/>
                <w:right w:val="nil"/>
                <w:between w:val="nil"/>
              </w:pBdr>
              <w:spacing w:line="276" w:lineRule="auto"/>
              <w:rPr>
                <w:rFonts w:ascii="Garamond" w:eastAsia="Garamond" w:hAnsi="Garamond" w:cs="Garamond"/>
                <w:color w:val="000000"/>
                <w:sz w:val="21"/>
                <w:szCs w:val="21"/>
              </w:rPr>
            </w:pPr>
          </w:p>
        </w:tc>
        <w:tc>
          <w:tcPr>
            <w:tcW w:w="711" w:type="dxa"/>
            <w:shd w:val="clear" w:color="auto" w:fill="FFFFFF"/>
            <w:vAlign w:val="center"/>
          </w:tcPr>
          <w:p w14:paraId="4BB3F1E5" w14:textId="77777777" w:rsidR="004F72D1" w:rsidRDefault="004F72D1" w:rsidP="00E90A50">
            <w:pPr>
              <w:jc w:val="center"/>
              <w:rPr>
                <w:rFonts w:ascii="Garamond" w:eastAsia="Garamond" w:hAnsi="Garamond" w:cs="Garamond"/>
                <w:b/>
                <w:sz w:val="21"/>
                <w:szCs w:val="21"/>
              </w:rPr>
            </w:pPr>
            <w:r>
              <w:rPr>
                <w:rFonts w:ascii="Garamond" w:eastAsia="Garamond" w:hAnsi="Garamond" w:cs="Garamond"/>
                <w:b/>
                <w:sz w:val="21"/>
                <w:szCs w:val="21"/>
              </w:rPr>
              <w:t>12:20  am</w:t>
            </w:r>
          </w:p>
        </w:tc>
        <w:tc>
          <w:tcPr>
            <w:tcW w:w="1417" w:type="dxa"/>
            <w:shd w:val="clear" w:color="auto" w:fill="FFFFFF"/>
            <w:vAlign w:val="center"/>
          </w:tcPr>
          <w:p w14:paraId="5153C226" w14:textId="77777777" w:rsidR="004F72D1" w:rsidRDefault="004F72D1" w:rsidP="00E90A50">
            <w:pPr>
              <w:jc w:val="center"/>
              <w:rPr>
                <w:rFonts w:ascii="Garamond" w:eastAsia="Garamond" w:hAnsi="Garamond" w:cs="Garamond"/>
                <w:b/>
                <w:sz w:val="21"/>
                <w:szCs w:val="21"/>
              </w:rPr>
            </w:pPr>
            <w:r>
              <w:rPr>
                <w:rFonts w:ascii="Garamond" w:eastAsia="Garamond" w:hAnsi="Garamond" w:cs="Garamond"/>
                <w:sz w:val="21"/>
                <w:szCs w:val="21"/>
              </w:rPr>
              <w:t>Cierre del Diálogo mediante presentación de conclusiones del ejercicio</w:t>
            </w:r>
          </w:p>
        </w:tc>
        <w:tc>
          <w:tcPr>
            <w:tcW w:w="1842" w:type="dxa"/>
            <w:shd w:val="clear" w:color="auto" w:fill="FFFFFF"/>
            <w:vAlign w:val="center"/>
          </w:tcPr>
          <w:p w14:paraId="154C0220" w14:textId="77777777" w:rsidR="004F72D1" w:rsidRDefault="004F72D1" w:rsidP="00E90A50">
            <w:pPr>
              <w:jc w:val="center"/>
              <w:rPr>
                <w:rFonts w:ascii="Garamond" w:eastAsia="Garamond" w:hAnsi="Garamond" w:cs="Garamond"/>
                <w:sz w:val="21"/>
                <w:szCs w:val="21"/>
              </w:rPr>
            </w:pPr>
            <w:r>
              <w:rPr>
                <w:rFonts w:ascii="Garamond" w:eastAsia="Garamond" w:hAnsi="Garamond" w:cs="Garamond"/>
                <w:sz w:val="21"/>
                <w:szCs w:val="21"/>
              </w:rPr>
              <w:t>Alcalde Local Antonio Carrillo</w:t>
            </w:r>
          </w:p>
        </w:tc>
        <w:tc>
          <w:tcPr>
            <w:tcW w:w="4924" w:type="dxa"/>
            <w:shd w:val="clear" w:color="auto" w:fill="FFFFFF"/>
            <w:vAlign w:val="center"/>
          </w:tcPr>
          <w:p w14:paraId="1FFA42B2" w14:textId="7C17FECE" w:rsidR="004F72D1" w:rsidRDefault="004F72D1" w:rsidP="00E90A50">
            <w:pPr>
              <w:numPr>
                <w:ilvl w:val="0"/>
                <w:numId w:val="2"/>
              </w:numPr>
              <w:pBdr>
                <w:top w:val="nil"/>
                <w:left w:val="nil"/>
                <w:bottom w:val="nil"/>
                <w:right w:val="nil"/>
                <w:between w:val="nil"/>
              </w:pBdr>
              <w:spacing w:line="259" w:lineRule="auto"/>
              <w:jc w:val="both"/>
              <w:rPr>
                <w:color w:val="000000"/>
                <w:sz w:val="21"/>
                <w:szCs w:val="21"/>
              </w:rPr>
            </w:pPr>
            <w:r>
              <w:rPr>
                <w:rFonts w:ascii="Garamond" w:eastAsia="Garamond" w:hAnsi="Garamond" w:cs="Garamond"/>
                <w:color w:val="000000"/>
                <w:sz w:val="21"/>
                <w:szCs w:val="21"/>
              </w:rPr>
              <w:t xml:space="preserve">Se dio cierre </w:t>
            </w:r>
            <w:r w:rsidR="0070441F">
              <w:rPr>
                <w:rFonts w:ascii="Garamond" w:eastAsia="Garamond" w:hAnsi="Garamond" w:cs="Garamond"/>
                <w:color w:val="000000"/>
                <w:sz w:val="21"/>
                <w:szCs w:val="21"/>
              </w:rPr>
              <w:t>a la Audiencia de Rendición de Cuentas</w:t>
            </w:r>
            <w:r>
              <w:rPr>
                <w:rFonts w:ascii="Garamond" w:eastAsia="Garamond" w:hAnsi="Garamond" w:cs="Garamond"/>
                <w:color w:val="000000"/>
                <w:sz w:val="21"/>
                <w:szCs w:val="21"/>
              </w:rPr>
              <w:t xml:space="preserve"> mediante principales conclusiones del ejercicio</w:t>
            </w:r>
          </w:p>
          <w:p w14:paraId="6D0E864A" w14:textId="0F9AC9F9" w:rsidR="004F72D1" w:rsidRDefault="004F72D1" w:rsidP="00E90A50">
            <w:pPr>
              <w:numPr>
                <w:ilvl w:val="0"/>
                <w:numId w:val="2"/>
              </w:numPr>
              <w:pBdr>
                <w:top w:val="nil"/>
                <w:left w:val="nil"/>
                <w:bottom w:val="nil"/>
                <w:right w:val="nil"/>
                <w:between w:val="nil"/>
              </w:pBdr>
              <w:spacing w:after="160" w:line="259" w:lineRule="auto"/>
              <w:jc w:val="both"/>
              <w:rPr>
                <w:color w:val="000000"/>
                <w:sz w:val="21"/>
                <w:szCs w:val="21"/>
              </w:rPr>
            </w:pPr>
            <w:r>
              <w:rPr>
                <w:rFonts w:ascii="Garamond" w:eastAsia="Garamond" w:hAnsi="Garamond" w:cs="Garamond"/>
                <w:color w:val="000000"/>
                <w:sz w:val="21"/>
                <w:szCs w:val="21"/>
              </w:rPr>
              <w:t xml:space="preserve">Se recuerda a los ciudadanos realizar el diligenciamiento de la encuesta de evaluación al final </w:t>
            </w:r>
            <w:r w:rsidR="0070441F">
              <w:rPr>
                <w:rFonts w:ascii="Garamond" w:eastAsia="Garamond" w:hAnsi="Garamond" w:cs="Garamond"/>
                <w:color w:val="000000"/>
                <w:sz w:val="21"/>
                <w:szCs w:val="21"/>
              </w:rPr>
              <w:t>de la Audiencia</w:t>
            </w:r>
          </w:p>
        </w:tc>
      </w:tr>
    </w:tbl>
    <w:p w14:paraId="4CCBCD5A" w14:textId="77777777" w:rsidR="004F72D1" w:rsidRPr="004F72D1" w:rsidRDefault="004F72D1" w:rsidP="004F72D1">
      <w:pPr>
        <w:pBdr>
          <w:top w:val="nil"/>
          <w:left w:val="nil"/>
          <w:bottom w:val="nil"/>
          <w:right w:val="nil"/>
          <w:between w:val="nil"/>
        </w:pBdr>
        <w:spacing w:after="0" w:line="240" w:lineRule="auto"/>
        <w:jc w:val="both"/>
        <w:rPr>
          <w:rFonts w:ascii="Garamond" w:eastAsia="Garamond" w:hAnsi="Garamond" w:cs="Garamond"/>
          <w:b/>
          <w:color w:val="000000"/>
          <w:u w:val="single"/>
        </w:rPr>
      </w:pPr>
    </w:p>
    <w:sectPr w:rsidR="004F72D1" w:rsidRPr="004F72D1">
      <w:pgSz w:w="11906" w:h="16838"/>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C36"/>
    <w:multiLevelType w:val="multilevel"/>
    <w:tmpl w:val="94D66F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20103E"/>
    <w:multiLevelType w:val="multilevel"/>
    <w:tmpl w:val="7AA209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CA7F0A"/>
    <w:multiLevelType w:val="multilevel"/>
    <w:tmpl w:val="F274D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771BB9"/>
    <w:multiLevelType w:val="multilevel"/>
    <w:tmpl w:val="90BC2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13A15E3"/>
    <w:multiLevelType w:val="multilevel"/>
    <w:tmpl w:val="540A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417319B4"/>
    <w:multiLevelType w:val="multilevel"/>
    <w:tmpl w:val="9FA40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2C5F6B"/>
    <w:multiLevelType w:val="multilevel"/>
    <w:tmpl w:val="9034AF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0D7A0B"/>
    <w:multiLevelType w:val="multilevel"/>
    <w:tmpl w:val="9FA40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501349"/>
    <w:multiLevelType w:val="hybridMultilevel"/>
    <w:tmpl w:val="1CA2F27A"/>
    <w:lvl w:ilvl="0" w:tplc="540A0017">
      <w:start w:val="1"/>
      <w:numFmt w:val="lowerLetter"/>
      <w:lvlText w:val="%1)"/>
      <w:lvlJc w:val="left"/>
      <w:pPr>
        <w:ind w:left="2160" w:hanging="360"/>
      </w:pPr>
    </w:lvl>
    <w:lvl w:ilvl="1" w:tplc="540A0019" w:tentative="1">
      <w:start w:val="1"/>
      <w:numFmt w:val="lowerLetter"/>
      <w:lvlText w:val="%2."/>
      <w:lvlJc w:val="left"/>
      <w:pPr>
        <w:ind w:left="2880" w:hanging="360"/>
      </w:pPr>
    </w:lvl>
    <w:lvl w:ilvl="2" w:tplc="540A001B" w:tentative="1">
      <w:start w:val="1"/>
      <w:numFmt w:val="lowerRoman"/>
      <w:lvlText w:val="%3."/>
      <w:lvlJc w:val="right"/>
      <w:pPr>
        <w:ind w:left="3600" w:hanging="180"/>
      </w:pPr>
    </w:lvl>
    <w:lvl w:ilvl="3" w:tplc="540A000F" w:tentative="1">
      <w:start w:val="1"/>
      <w:numFmt w:val="decimal"/>
      <w:lvlText w:val="%4."/>
      <w:lvlJc w:val="left"/>
      <w:pPr>
        <w:ind w:left="4320" w:hanging="360"/>
      </w:pPr>
    </w:lvl>
    <w:lvl w:ilvl="4" w:tplc="540A0019" w:tentative="1">
      <w:start w:val="1"/>
      <w:numFmt w:val="lowerLetter"/>
      <w:lvlText w:val="%5."/>
      <w:lvlJc w:val="left"/>
      <w:pPr>
        <w:ind w:left="5040" w:hanging="360"/>
      </w:pPr>
    </w:lvl>
    <w:lvl w:ilvl="5" w:tplc="540A001B" w:tentative="1">
      <w:start w:val="1"/>
      <w:numFmt w:val="lowerRoman"/>
      <w:lvlText w:val="%6."/>
      <w:lvlJc w:val="right"/>
      <w:pPr>
        <w:ind w:left="5760" w:hanging="180"/>
      </w:pPr>
    </w:lvl>
    <w:lvl w:ilvl="6" w:tplc="540A000F" w:tentative="1">
      <w:start w:val="1"/>
      <w:numFmt w:val="decimal"/>
      <w:lvlText w:val="%7."/>
      <w:lvlJc w:val="left"/>
      <w:pPr>
        <w:ind w:left="6480" w:hanging="360"/>
      </w:pPr>
    </w:lvl>
    <w:lvl w:ilvl="7" w:tplc="540A0019" w:tentative="1">
      <w:start w:val="1"/>
      <w:numFmt w:val="lowerLetter"/>
      <w:lvlText w:val="%8."/>
      <w:lvlJc w:val="left"/>
      <w:pPr>
        <w:ind w:left="7200" w:hanging="360"/>
      </w:pPr>
    </w:lvl>
    <w:lvl w:ilvl="8" w:tplc="540A001B" w:tentative="1">
      <w:start w:val="1"/>
      <w:numFmt w:val="lowerRoman"/>
      <w:lvlText w:val="%9."/>
      <w:lvlJc w:val="right"/>
      <w:pPr>
        <w:ind w:left="7920" w:hanging="180"/>
      </w:pPr>
    </w:lvl>
  </w:abstractNum>
  <w:abstractNum w:abstractNumId="9" w15:restartNumberingAfterBreak="0">
    <w:nsid w:val="6CC22E0C"/>
    <w:multiLevelType w:val="hybridMultilevel"/>
    <w:tmpl w:val="DDC4413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ADF018A"/>
    <w:multiLevelType w:val="multilevel"/>
    <w:tmpl w:val="735AA9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EBB1465"/>
    <w:multiLevelType w:val="hybridMultilevel"/>
    <w:tmpl w:val="D5442ABE"/>
    <w:lvl w:ilvl="0" w:tplc="F3FA57D4">
      <w:start w:val="2"/>
      <w:numFmt w:val="lowerLetter"/>
      <w:lvlText w:val="%1)"/>
      <w:lvlJc w:val="left"/>
      <w:pPr>
        <w:ind w:left="720" w:hanging="360"/>
      </w:pPr>
      <w:rPr>
        <w:rFonts w:ascii="Calibri" w:eastAsia="Calibri" w:hAnsi="Calibri" w:cs="Calibri" w:hint="default"/>
        <w:b w:val="0"/>
        <w:color w:val="auto"/>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0"/>
  </w:num>
  <w:num w:numId="6">
    <w:abstractNumId w:val="10"/>
  </w:num>
  <w:num w:numId="7">
    <w:abstractNumId w:val="3"/>
  </w:num>
  <w:num w:numId="8">
    <w:abstractNumId w:val="8"/>
  </w:num>
  <w:num w:numId="9">
    <w:abstractNumId w:val="1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4B"/>
    <w:rsid w:val="00206AC7"/>
    <w:rsid w:val="00292BB2"/>
    <w:rsid w:val="00321B78"/>
    <w:rsid w:val="004F72D1"/>
    <w:rsid w:val="00521D5E"/>
    <w:rsid w:val="005256FE"/>
    <w:rsid w:val="005B6FDE"/>
    <w:rsid w:val="0070441F"/>
    <w:rsid w:val="00867E27"/>
    <w:rsid w:val="00941C38"/>
    <w:rsid w:val="00A51FEA"/>
    <w:rsid w:val="00A97FC0"/>
    <w:rsid w:val="00C813B3"/>
    <w:rsid w:val="00CB38E3"/>
    <w:rsid w:val="00D8554B"/>
    <w:rsid w:val="00F61A3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0355"/>
  <w15:docId w15:val="{303491FD-73FB-4CD5-96C1-1698A17F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CB38E3"/>
    <w:pPr>
      <w:ind w:left="720"/>
      <w:contextualSpacing/>
    </w:pPr>
  </w:style>
  <w:style w:type="character" w:styleId="Hipervnculo">
    <w:name w:val="Hyperlink"/>
    <w:basedOn w:val="Fuentedeprrafopredeter"/>
    <w:uiPriority w:val="99"/>
    <w:unhideWhenUsed/>
    <w:rsid w:val="00206AC7"/>
    <w:rPr>
      <w:color w:val="0000FF" w:themeColor="hyperlink"/>
      <w:u w:val="single"/>
    </w:rPr>
  </w:style>
  <w:style w:type="character" w:styleId="Mencinsinresolver">
    <w:name w:val="Unresolved Mention"/>
    <w:basedOn w:val="Fuentedeprrafopredeter"/>
    <w:uiPriority w:val="99"/>
    <w:semiHidden/>
    <w:unhideWhenUsed/>
    <w:rsid w:val="0020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vxdkHe6ZioY" TargetMode="External"/><Relationship Id="rId3" Type="http://schemas.openxmlformats.org/officeDocument/2006/relationships/styles" Target="styles.xml"/><Relationship Id="rId7" Type="http://schemas.openxmlformats.org/officeDocument/2006/relationships/hyperlink" Target="https://www.youtube.com/watch?v=Nfgv5BTKF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mo9ywTgnz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BEF3-046E-4362-8341-1FFE8D34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2660</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Nayibe Rodriguez Martinez</dc:creator>
  <cp:lastModifiedBy>Nayibe Rodriguez Martinez</cp:lastModifiedBy>
  <cp:revision>2</cp:revision>
  <dcterms:created xsi:type="dcterms:W3CDTF">2021-08-28T03:17:00Z</dcterms:created>
  <dcterms:modified xsi:type="dcterms:W3CDTF">2021-08-28T03:17:00Z</dcterms:modified>
</cp:coreProperties>
</file>