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3572" w14:textId="137B30B3" w:rsidR="00B20316" w:rsidRDefault="000037E3" w:rsidP="000037E3">
      <w:pPr>
        <w:jc w:val="center"/>
      </w:pPr>
      <w:r>
        <w:t>Preguntas Facebook Rendición De Cuentas</w:t>
      </w:r>
    </w:p>
    <w:p w14:paraId="78080E67" w14:textId="37951347" w:rsidR="000037E3" w:rsidRDefault="000037E3" w:rsidP="000037E3">
      <w:pPr>
        <w:pStyle w:val="Prrafodelista"/>
        <w:numPr>
          <w:ilvl w:val="0"/>
          <w:numId w:val="2"/>
        </w:numPr>
      </w:pPr>
      <w:r>
        <w:t xml:space="preserve">Luz Esperanza Mora: </w:t>
      </w:r>
      <w:r w:rsidRPr="000037E3">
        <w:t xml:space="preserve">si puse una denuncia por </w:t>
      </w:r>
      <w:r w:rsidR="003C17C7" w:rsidRPr="000037E3">
        <w:t>agresión</w:t>
      </w:r>
      <w:r w:rsidRPr="000037E3">
        <w:t xml:space="preserve"> </w:t>
      </w:r>
      <w:r w:rsidR="003C17C7" w:rsidRPr="000037E3">
        <w:t>física</w:t>
      </w:r>
      <w:r w:rsidRPr="000037E3">
        <w:t xml:space="preserve"> y verbal por parte de familiares del edil Jairo Rodrig, contra ciudadanas de la </w:t>
      </w:r>
      <w:r w:rsidR="003C17C7" w:rsidRPr="000037E3">
        <w:t>comunidad</w:t>
      </w:r>
      <w:r w:rsidRPr="000037E3">
        <w:t xml:space="preserve"> vulnerando mi </w:t>
      </w:r>
      <w:r w:rsidR="003C17C7" w:rsidRPr="000037E3">
        <w:t>bienestar</w:t>
      </w:r>
      <w:r w:rsidRPr="000037E3">
        <w:t xml:space="preserve"> y hasta la fecha la </w:t>
      </w:r>
      <w:r w:rsidR="003C17C7" w:rsidRPr="000037E3">
        <w:t>policía</w:t>
      </w:r>
      <w:r w:rsidRPr="000037E3">
        <w:t xml:space="preserve"> no me ha contactado que debo hacer</w:t>
      </w:r>
    </w:p>
    <w:p w14:paraId="568DDC31" w14:textId="48EA529F" w:rsidR="000037E3" w:rsidRDefault="000037E3" w:rsidP="000037E3">
      <w:pPr>
        <w:pStyle w:val="Prrafodelista"/>
        <w:numPr>
          <w:ilvl w:val="0"/>
          <w:numId w:val="2"/>
        </w:numPr>
      </w:pPr>
      <w:r>
        <w:t xml:space="preserve">Doris Torres Rodriguez: </w:t>
      </w:r>
      <w:r>
        <w:t xml:space="preserve">Hablando de artistas y cultura, mi pregunta </w:t>
      </w:r>
      <w:r w:rsidR="003C17C7">
        <w:t>es: La</w:t>
      </w:r>
      <w:r>
        <w:t xml:space="preserve"> fiesta que se celebraba de los</w:t>
      </w:r>
      <w:r>
        <w:t xml:space="preserve"> </w:t>
      </w:r>
      <w:r>
        <w:t>reyes, se seguirá celebrando o ya no</w:t>
      </w:r>
      <w:r>
        <w:t xml:space="preserve"> </w:t>
      </w:r>
      <w:hyperlink r:id="rId10" w:history="1">
        <w:r w:rsidRPr="004D4BEB">
          <w:rPr>
            <w:rStyle w:val="Hipervnculo"/>
          </w:rPr>
          <w:t>Dotoro62@hotmail.com</w:t>
        </w:r>
      </w:hyperlink>
      <w:r>
        <w:t xml:space="preserve"> </w:t>
      </w:r>
      <w:r w:rsidR="003C17C7">
        <w:t>Gracias</w:t>
      </w:r>
    </w:p>
    <w:p w14:paraId="5FE5C1E2" w14:textId="5766AC92" w:rsidR="000037E3" w:rsidRDefault="000037E3" w:rsidP="000037E3">
      <w:pPr>
        <w:pStyle w:val="Prrafodelista"/>
        <w:numPr>
          <w:ilvl w:val="0"/>
          <w:numId w:val="2"/>
        </w:numPr>
      </w:pPr>
      <w:r>
        <w:t xml:space="preserve">Sonia Esperanza </w:t>
      </w:r>
      <w:r w:rsidR="003C17C7">
        <w:t>Cerón</w:t>
      </w:r>
      <w:r>
        <w:t xml:space="preserve">: </w:t>
      </w:r>
      <w:r w:rsidRPr="000037E3">
        <w:t>No se puede hacer algo por el salón comunal del José Joaquín Vargas que nos hace falta a toda la comunidad</w:t>
      </w:r>
      <w:r>
        <w:t xml:space="preserve"> Contestada en Vivo</w:t>
      </w:r>
    </w:p>
    <w:p w14:paraId="7C2CED4F" w14:textId="77E64912" w:rsidR="000037E3" w:rsidRDefault="000037E3" w:rsidP="000037E3">
      <w:pPr>
        <w:pStyle w:val="Prrafodelista"/>
        <w:numPr>
          <w:ilvl w:val="0"/>
          <w:numId w:val="2"/>
        </w:numPr>
      </w:pPr>
      <w:r>
        <w:t xml:space="preserve">Luz Esperanza Mora: </w:t>
      </w:r>
      <w:r w:rsidRPr="000037E3">
        <w:t xml:space="preserve">con respecto al control de las construcciones porque al edil Jairo </w:t>
      </w:r>
      <w:r w:rsidR="003C17C7" w:rsidRPr="000037E3">
        <w:t>Rodríguez</w:t>
      </w:r>
      <w:r w:rsidRPr="000037E3">
        <w:t xml:space="preserve"> lo han dejado construir dos pisos sin </w:t>
      </w:r>
      <w:r w:rsidR="003C17C7" w:rsidRPr="000037E3">
        <w:t>ningún</w:t>
      </w:r>
      <w:r w:rsidRPr="000037E3">
        <w:t xml:space="preserve"> permiso</w:t>
      </w:r>
    </w:p>
    <w:p w14:paraId="3CCC5F47" w14:textId="0060C6A9" w:rsidR="000037E3" w:rsidRDefault="000037E3" w:rsidP="000037E3">
      <w:pPr>
        <w:pStyle w:val="Prrafodelista"/>
        <w:numPr>
          <w:ilvl w:val="0"/>
          <w:numId w:val="2"/>
        </w:numPr>
      </w:pPr>
      <w:r>
        <w:t xml:space="preserve">Andrea Sarmiento: </w:t>
      </w:r>
      <w:r w:rsidRPr="000037E3">
        <w:t xml:space="preserve">En la calle 63 con carrera 36 se </w:t>
      </w:r>
      <w:r w:rsidR="003C17C7" w:rsidRPr="000037E3">
        <w:t>abrió</w:t>
      </w:r>
      <w:r w:rsidRPr="000037E3">
        <w:t xml:space="preserve"> un negocio el restaurante CHRONOS y ocupa todo el </w:t>
      </w:r>
      <w:r w:rsidR="003C17C7" w:rsidRPr="000037E3">
        <w:t>andén</w:t>
      </w:r>
      <w:r w:rsidRPr="000037E3">
        <w:t xml:space="preserve"> de la carrera 36 con los carros y no pasa nada, señor alcalde queda invitado para que en las horas de la noche se </w:t>
      </w:r>
      <w:r w:rsidR="003C17C7" w:rsidRPr="000037E3">
        <w:t>dé</w:t>
      </w:r>
      <w:r w:rsidRPr="000037E3">
        <w:t xml:space="preserve"> una vuelta por este sitio, gracias</w:t>
      </w:r>
    </w:p>
    <w:p w14:paraId="5B88B4C8" w14:textId="12EFA9B2" w:rsidR="000037E3" w:rsidRDefault="003C17C7" w:rsidP="000037E3">
      <w:pPr>
        <w:pStyle w:val="Prrafodelista"/>
        <w:numPr>
          <w:ilvl w:val="0"/>
          <w:numId w:val="2"/>
        </w:numPr>
      </w:pPr>
      <w:r>
        <w:t>María</w:t>
      </w:r>
      <w:r w:rsidR="000037E3">
        <w:t xml:space="preserve"> Eva Martin: </w:t>
      </w:r>
      <w:r w:rsidR="000037E3" w:rsidRPr="000037E3">
        <w:t xml:space="preserve">Mas vigilancia de la Policía en el parque Jorge Eliécer </w:t>
      </w:r>
      <w:r w:rsidRPr="000037E3">
        <w:t>Gaitán</w:t>
      </w:r>
      <w:r w:rsidR="000037E3" w:rsidRPr="000037E3">
        <w:t xml:space="preserve"> y en el parque y la vía que hay detrás de Entre Ríos. Es un paso muy peligroso. También hay negocios que no cierran a las 11.00 pm sino siguen derecho y la Policía no hace nada.</w:t>
      </w:r>
    </w:p>
    <w:p w14:paraId="57AA6C7A" w14:textId="3AD77A8D" w:rsidR="000037E3" w:rsidRDefault="000037E3" w:rsidP="000037E3">
      <w:pPr>
        <w:pStyle w:val="Prrafodelista"/>
        <w:numPr>
          <w:ilvl w:val="0"/>
          <w:numId w:val="2"/>
        </w:numPr>
      </w:pPr>
      <w:r>
        <w:t xml:space="preserve">Gina </w:t>
      </w:r>
      <w:r w:rsidR="003C17C7">
        <w:t>Mejía</w:t>
      </w:r>
      <w:r>
        <w:t xml:space="preserve">: </w:t>
      </w:r>
      <w:r w:rsidR="003C17C7" w:rsidRPr="000037E3">
        <w:t>¿Tengo una pregunta con respecto al parque que se encuentra en la calle 72 con Carrera 24 ya que era un lote público destinado a un parque, realizaron un parque que está completamente abandonado y descuidado y aparte una parte del lote lo encerraron y está con vigilancia privada?</w:t>
      </w:r>
    </w:p>
    <w:p w14:paraId="56800E41" w14:textId="289935E9" w:rsidR="000037E3" w:rsidRDefault="000037E3" w:rsidP="000037E3">
      <w:pPr>
        <w:pStyle w:val="Prrafodelista"/>
        <w:numPr>
          <w:ilvl w:val="0"/>
          <w:numId w:val="2"/>
        </w:numPr>
      </w:pPr>
      <w:r>
        <w:t xml:space="preserve">Danilo Lozano: </w:t>
      </w:r>
      <w:r w:rsidRPr="000037E3">
        <w:t xml:space="preserve">Lo del barrio 7 de agosto y la problemática de la calle 66 ha sido y será un problema de nunca acabar si no se </w:t>
      </w:r>
      <w:r w:rsidR="003C17C7" w:rsidRPr="000037E3">
        <w:t>concreta</w:t>
      </w:r>
      <w:r w:rsidRPr="000037E3">
        <w:t xml:space="preserve"> un verdadero ordenamiento del corredor entre vecinos, el IDU, movilidad y la alcaldía local. Esperemos se lleguen a acuerdos de horarios y formas de uso del suelo que permita el libre </w:t>
      </w:r>
      <w:r w:rsidR="003C17C7" w:rsidRPr="000037E3">
        <w:t>desplazamiento</w:t>
      </w:r>
      <w:r w:rsidRPr="000037E3">
        <w:t xml:space="preserve"> y flujo de tráfico de las personas por la calle 66</w:t>
      </w:r>
      <w:r>
        <w:t>.</w:t>
      </w:r>
    </w:p>
    <w:p w14:paraId="7C56F41C" w14:textId="74D24FA9" w:rsidR="000037E3" w:rsidRDefault="000037E3" w:rsidP="000037E3">
      <w:pPr>
        <w:pStyle w:val="Prrafodelista"/>
        <w:numPr>
          <w:ilvl w:val="0"/>
          <w:numId w:val="2"/>
        </w:numPr>
      </w:pPr>
      <w:r>
        <w:t xml:space="preserve">Gizzeld Rodriguez: </w:t>
      </w:r>
      <w:r w:rsidRPr="000037E3">
        <w:t xml:space="preserve">mi pregunta alcalde es q no sabemos q </w:t>
      </w:r>
      <w:r w:rsidR="003C17C7" w:rsidRPr="000037E3">
        <w:t>está</w:t>
      </w:r>
      <w:r w:rsidRPr="000037E3">
        <w:t xml:space="preserve"> pasando con nuestros barrios </w:t>
      </w:r>
      <w:r w:rsidR="003C17C7" w:rsidRPr="000037E3">
        <w:t>Benjamín</w:t>
      </w:r>
      <w:r w:rsidRPr="000037E3">
        <w:t xml:space="preserve"> Herrera y quintas </w:t>
      </w:r>
      <w:r w:rsidR="003C17C7" w:rsidRPr="000037E3">
        <w:t>porque</w:t>
      </w:r>
      <w:r w:rsidRPr="000037E3">
        <w:t xml:space="preserve"> en diferentes oportunidades hemos estado con las entidades y parece q no nos han prestado </w:t>
      </w:r>
      <w:r w:rsidR="003C17C7" w:rsidRPr="000037E3">
        <w:t>atención</w:t>
      </w:r>
      <w:r w:rsidRPr="000037E3">
        <w:t xml:space="preserve">. </w:t>
      </w:r>
      <w:r w:rsidR="003C17C7" w:rsidRPr="000037E3">
        <w:t>Cada</w:t>
      </w:r>
      <w:r w:rsidRPr="000037E3">
        <w:t xml:space="preserve"> vez es peor el tema de carreteros, </w:t>
      </w:r>
      <w:r w:rsidR="003C17C7" w:rsidRPr="000037E3">
        <w:t>invasión</w:t>
      </w:r>
      <w:r w:rsidRPr="000037E3">
        <w:t xml:space="preserve"> del espacio </w:t>
      </w:r>
      <w:r w:rsidR="003C17C7" w:rsidRPr="000037E3">
        <w:t>público</w:t>
      </w:r>
      <w:r w:rsidRPr="000037E3">
        <w:t xml:space="preserve"> y hasta hace como una semana hemos estado teniendo presencia de </w:t>
      </w:r>
      <w:r w:rsidR="003C17C7" w:rsidRPr="000037E3">
        <w:t>policía</w:t>
      </w:r>
      <w:r w:rsidRPr="000037E3">
        <w:t xml:space="preserve"> y deseamos realmente q sea constante, tememos por nuestra seguridad. Adicional </w:t>
      </w:r>
      <w:r w:rsidR="003C17C7" w:rsidRPr="000037E3">
        <w:t>por qué</w:t>
      </w:r>
      <w:r w:rsidRPr="000037E3">
        <w:t xml:space="preserve"> los talleres de motos y carros extienden su negocio al espacio </w:t>
      </w:r>
      <w:r w:rsidR="003C17C7" w:rsidRPr="000037E3">
        <w:t>público</w:t>
      </w:r>
      <w:r>
        <w:t>.</w:t>
      </w:r>
    </w:p>
    <w:p w14:paraId="4A5D9A08" w14:textId="23146F2E" w:rsidR="000037E3" w:rsidRDefault="000037E3" w:rsidP="000037E3">
      <w:pPr>
        <w:pStyle w:val="Prrafodelista"/>
        <w:numPr>
          <w:ilvl w:val="0"/>
          <w:numId w:val="2"/>
        </w:numPr>
      </w:pPr>
      <w:r>
        <w:t xml:space="preserve">Carmenza Macías: </w:t>
      </w:r>
      <w:r w:rsidRPr="000037E3">
        <w:t xml:space="preserve">Buenas tardes señor </w:t>
      </w:r>
      <w:r w:rsidR="003C17C7" w:rsidRPr="000037E3">
        <w:t>alcalde</w:t>
      </w:r>
      <w:r w:rsidRPr="000037E3">
        <w:t xml:space="preserve"> Antonio Carrrillo,reciba un saludo muy grande ,en </w:t>
      </w:r>
      <w:r w:rsidR="003C17C7" w:rsidRPr="000037E3">
        <w:t>vías</w:t>
      </w:r>
      <w:r w:rsidRPr="000037E3">
        <w:t xml:space="preserve"> estamos preocupadas queremos que se prevenga un accidente en la calle 74 con carrera 29 del barrio 11 de Noviembre ,esta con unos huecos bastantes grande y profundos ,quiero para nuestro bien de la </w:t>
      </w:r>
      <w:r w:rsidR="003C17C7" w:rsidRPr="000037E3">
        <w:t>ciudadanía</w:t>
      </w:r>
      <w:r w:rsidRPr="000037E3">
        <w:t xml:space="preserve"> </w:t>
      </w:r>
      <w:r w:rsidR="003C17C7" w:rsidRPr="000037E3">
        <w:t>solicitar</w:t>
      </w:r>
      <w:r w:rsidRPr="000037E3">
        <w:t xml:space="preserve"> vigilancia </w:t>
      </w:r>
      <w:r w:rsidR="003C17C7" w:rsidRPr="000037E3">
        <w:t>más</w:t>
      </w:r>
      <w:r w:rsidRPr="000037E3">
        <w:t xml:space="preserve"> seguido de nuestra </w:t>
      </w:r>
      <w:r w:rsidR="003C17C7" w:rsidRPr="000037E3">
        <w:t>policía</w:t>
      </w:r>
      <w:r w:rsidRPr="000037E3">
        <w:t xml:space="preserve"> ,en el parque santa </w:t>
      </w:r>
      <w:r w:rsidR="003C17C7" w:rsidRPr="000037E3">
        <w:t>Mónica</w:t>
      </w:r>
      <w:r w:rsidRPr="000037E3">
        <w:t xml:space="preserve"> hay muchas personas viciosas, como mejorar el aseo de nuestros parques alrededor </w:t>
      </w:r>
      <w:r w:rsidR="003C17C7" w:rsidRPr="000037E3">
        <w:t>del</w:t>
      </w:r>
      <w:r w:rsidRPr="000037E3">
        <w:t xml:space="preserve"> parque 11 de noviembre ,santa </w:t>
      </w:r>
      <w:r w:rsidR="003C17C7" w:rsidRPr="000037E3">
        <w:t>Mónica</w:t>
      </w:r>
      <w:r w:rsidRPr="000037E3">
        <w:t xml:space="preserve"> ,santa </w:t>
      </w:r>
      <w:r w:rsidR="003C17C7" w:rsidRPr="000037E3">
        <w:t>Sofia</w:t>
      </w:r>
      <w:r w:rsidRPr="000037E3">
        <w:t xml:space="preserve"> , en el parque del 11 de noviembre solicitarle por medio de ustedes como podar los Arboles del parque 11 de noviembre, gracias</w:t>
      </w:r>
      <w:r>
        <w:t>.</w:t>
      </w:r>
    </w:p>
    <w:p w14:paraId="209CF423" w14:textId="38FA5E8A" w:rsidR="000037E3" w:rsidRDefault="000037E3" w:rsidP="003C17C7">
      <w:pPr>
        <w:pStyle w:val="Prrafodelista"/>
        <w:numPr>
          <w:ilvl w:val="0"/>
          <w:numId w:val="2"/>
        </w:numPr>
      </w:pPr>
      <w:r>
        <w:t xml:space="preserve">Johana Riaño: </w:t>
      </w:r>
      <w:r>
        <w:t xml:space="preserve">Señor </w:t>
      </w:r>
      <w:r w:rsidR="003C17C7">
        <w:t>alcalde</w:t>
      </w:r>
      <w:r>
        <w:t xml:space="preserve"> usted menciona de la recuperación del espacio público y que la gente no puede tomarse los andenes en el espacio público. En el barrio </w:t>
      </w:r>
      <w:r w:rsidR="003C17C7">
        <w:t>José</w:t>
      </w:r>
      <w:r>
        <w:t xml:space="preserve"> Joaquín Vargas en las carreras 66 con avenida Calle 68 en el predio esquinero de la familia cerón han montado una serie de talleres que no dejan pasar a los peatones y tiene que arriesgar su vid</w:t>
      </w:r>
      <w:bookmarkStart w:id="0" w:name="_GoBack"/>
      <w:bookmarkEnd w:id="0"/>
      <w:r>
        <w:t>a porque sencillamente los señores volvieron un sector residencial en un sector industrial. Arriesgando a los transeúntes de la Carrera 66 que ingresan al barrio J Vargas.</w:t>
      </w:r>
      <w:r w:rsidR="003C17C7">
        <w:t xml:space="preserve"> </w:t>
      </w:r>
      <w:r>
        <w:t xml:space="preserve">Qué acciones ha tomado su despacho frente a ese </w:t>
      </w:r>
      <w:r w:rsidR="003C17C7">
        <w:t>despropósito</w:t>
      </w:r>
      <w:r>
        <w:t xml:space="preserve"> de la familia </w:t>
      </w:r>
      <w:r w:rsidR="003C17C7">
        <w:t>Cerón</w:t>
      </w:r>
      <w:r>
        <w:t xml:space="preserve"> con sus talleres de mecánica</w:t>
      </w:r>
    </w:p>
    <w:p w14:paraId="464FA675" w14:textId="136DB036" w:rsidR="000037E3" w:rsidRDefault="000037E3" w:rsidP="003C17C7">
      <w:pPr>
        <w:pStyle w:val="Prrafodelista"/>
      </w:pPr>
      <w:r>
        <w:t>Lo cual deteriora un sector tan importante</w:t>
      </w:r>
      <w:r w:rsidR="003C17C7">
        <w:t>.</w:t>
      </w:r>
    </w:p>
    <w:p w14:paraId="720DC86D" w14:textId="15CF0260" w:rsidR="003C17C7" w:rsidRDefault="003C17C7" w:rsidP="003C17C7">
      <w:pPr>
        <w:pStyle w:val="Prrafodelista"/>
      </w:pPr>
    </w:p>
    <w:p w14:paraId="419ACB41" w14:textId="42E31184" w:rsidR="003C17C7" w:rsidRDefault="003C17C7" w:rsidP="003C17C7"/>
    <w:p w14:paraId="1C23D131" w14:textId="7469E57B" w:rsidR="003C17C7" w:rsidRDefault="003C17C7" w:rsidP="003C17C7">
      <w:pPr>
        <w:jc w:val="center"/>
      </w:pPr>
      <w:r>
        <w:t>Preguntas formulario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6"/>
        <w:gridCol w:w="2586"/>
        <w:gridCol w:w="5583"/>
      </w:tblGrid>
      <w:tr w:rsidR="003C17C7" w:rsidRPr="003C17C7" w14:paraId="3F5A79A9" w14:textId="77777777" w:rsidTr="003C17C7">
        <w:trPr>
          <w:trHeight w:val="300"/>
        </w:trPr>
        <w:tc>
          <w:tcPr>
            <w:tcW w:w="1277" w:type="dxa"/>
            <w:noWrap/>
            <w:hideMark/>
          </w:tcPr>
          <w:p w14:paraId="6A5ECAF5" w14:textId="77777777" w:rsidR="003C17C7" w:rsidRPr="003C17C7" w:rsidRDefault="003C17C7" w:rsidP="003C17C7">
            <w:pPr>
              <w:rPr>
                <w:b/>
                <w:bCs/>
                <w:lang w:val="es-CO"/>
              </w:rPr>
            </w:pPr>
            <w:r w:rsidRPr="003C17C7">
              <w:rPr>
                <w:b/>
                <w:bCs/>
              </w:rPr>
              <w:t>Nombre completo:</w:t>
            </w:r>
          </w:p>
        </w:tc>
        <w:tc>
          <w:tcPr>
            <w:tcW w:w="1709" w:type="dxa"/>
            <w:noWrap/>
            <w:hideMark/>
          </w:tcPr>
          <w:p w14:paraId="519D1708" w14:textId="77777777" w:rsidR="003C17C7" w:rsidRPr="003C17C7" w:rsidRDefault="003C17C7">
            <w:pPr>
              <w:rPr>
                <w:b/>
                <w:bCs/>
              </w:rPr>
            </w:pPr>
            <w:r w:rsidRPr="003C17C7">
              <w:rPr>
                <w:b/>
                <w:bCs/>
              </w:rPr>
              <w:t>Correo electrónico:</w:t>
            </w:r>
          </w:p>
        </w:tc>
        <w:tc>
          <w:tcPr>
            <w:tcW w:w="5852" w:type="dxa"/>
            <w:noWrap/>
            <w:hideMark/>
          </w:tcPr>
          <w:p w14:paraId="12897BAE" w14:textId="77777777" w:rsidR="003C17C7" w:rsidRPr="003C17C7" w:rsidRDefault="003C17C7">
            <w:pPr>
              <w:rPr>
                <w:b/>
                <w:bCs/>
              </w:rPr>
            </w:pPr>
            <w:r w:rsidRPr="003C17C7">
              <w:rPr>
                <w:b/>
                <w:bCs/>
              </w:rPr>
              <w:t>Si respuesta anterior fue afirmativa, por favor formule su pregunta del tema específico y concreto, para que el alcalde responda en los próximos diálogos ciudadanos</w:t>
            </w:r>
          </w:p>
        </w:tc>
      </w:tr>
      <w:tr w:rsidR="003C17C7" w:rsidRPr="003C17C7" w14:paraId="2BD4CA05" w14:textId="77777777" w:rsidTr="003C17C7">
        <w:trPr>
          <w:trHeight w:val="300"/>
        </w:trPr>
        <w:tc>
          <w:tcPr>
            <w:tcW w:w="1277" w:type="dxa"/>
            <w:noWrap/>
            <w:hideMark/>
          </w:tcPr>
          <w:p w14:paraId="0CFA0BC2" w14:textId="77777777" w:rsidR="003C17C7" w:rsidRPr="003C17C7" w:rsidRDefault="003C17C7">
            <w:r w:rsidRPr="003C17C7">
              <w:t>LUZ ADRIANA FORERO</w:t>
            </w:r>
          </w:p>
        </w:tc>
        <w:tc>
          <w:tcPr>
            <w:tcW w:w="1709" w:type="dxa"/>
            <w:noWrap/>
            <w:hideMark/>
          </w:tcPr>
          <w:p w14:paraId="6FA1D044" w14:textId="77777777" w:rsidR="003C17C7" w:rsidRPr="003C17C7" w:rsidRDefault="003C17C7">
            <w:r w:rsidRPr="003C17C7">
              <w:t>juntandes@gmail.com</w:t>
            </w:r>
          </w:p>
        </w:tc>
        <w:tc>
          <w:tcPr>
            <w:tcW w:w="5852" w:type="dxa"/>
            <w:noWrap/>
            <w:hideMark/>
          </w:tcPr>
          <w:p w14:paraId="2DBFA2C9" w14:textId="5AA95324" w:rsidR="003C17C7" w:rsidRPr="003C17C7" w:rsidRDefault="003C17C7">
            <w:r w:rsidRPr="003C17C7">
              <w:t>¿Es posible que haya un apoyo a las juntas de acción comunal que no tienen salón?</w:t>
            </w:r>
            <w:r w:rsidRPr="003C17C7">
              <w:t xml:space="preserve"> </w:t>
            </w:r>
            <w:r w:rsidRPr="003C17C7">
              <w:t>¿Qué tipo de apoyo sería?</w:t>
            </w:r>
          </w:p>
        </w:tc>
      </w:tr>
      <w:tr w:rsidR="003C17C7" w:rsidRPr="003C17C7" w14:paraId="6547B2C4" w14:textId="77777777" w:rsidTr="003C17C7">
        <w:trPr>
          <w:trHeight w:val="300"/>
        </w:trPr>
        <w:tc>
          <w:tcPr>
            <w:tcW w:w="1277" w:type="dxa"/>
            <w:noWrap/>
            <w:hideMark/>
          </w:tcPr>
          <w:p w14:paraId="1D56E2DB" w14:textId="77777777" w:rsidR="003C17C7" w:rsidRPr="003C17C7" w:rsidRDefault="003C17C7">
            <w:r w:rsidRPr="003C17C7">
              <w:t>luz esperanza mora</w:t>
            </w:r>
          </w:p>
        </w:tc>
        <w:tc>
          <w:tcPr>
            <w:tcW w:w="1709" w:type="dxa"/>
            <w:noWrap/>
            <w:hideMark/>
          </w:tcPr>
          <w:p w14:paraId="2949B883" w14:textId="77777777" w:rsidR="003C17C7" w:rsidRPr="003C17C7" w:rsidRDefault="003C17C7">
            <w:r w:rsidRPr="003C17C7">
              <w:t>luzmorademoreno@gmail.com</w:t>
            </w:r>
          </w:p>
        </w:tc>
        <w:tc>
          <w:tcPr>
            <w:tcW w:w="5852" w:type="dxa"/>
            <w:noWrap/>
            <w:hideMark/>
          </w:tcPr>
          <w:p w14:paraId="0C3841F9" w14:textId="77777777" w:rsidR="003C17C7" w:rsidRPr="003C17C7" w:rsidRDefault="003C17C7">
            <w:r w:rsidRPr="003C17C7">
              <w:t>control a las funciones de los ediles</w:t>
            </w:r>
          </w:p>
        </w:tc>
      </w:tr>
      <w:tr w:rsidR="003C17C7" w:rsidRPr="003C17C7" w14:paraId="487714CA" w14:textId="77777777" w:rsidTr="003C17C7">
        <w:trPr>
          <w:trHeight w:val="300"/>
        </w:trPr>
        <w:tc>
          <w:tcPr>
            <w:tcW w:w="1277" w:type="dxa"/>
            <w:noWrap/>
            <w:hideMark/>
          </w:tcPr>
          <w:p w14:paraId="0AA1E3B8" w14:textId="77777777" w:rsidR="003C17C7" w:rsidRPr="003C17C7" w:rsidRDefault="003C17C7">
            <w:r w:rsidRPr="003C17C7">
              <w:t xml:space="preserve">Doris Torres Rodriguez </w:t>
            </w:r>
          </w:p>
        </w:tc>
        <w:tc>
          <w:tcPr>
            <w:tcW w:w="1709" w:type="dxa"/>
            <w:noWrap/>
            <w:hideMark/>
          </w:tcPr>
          <w:p w14:paraId="7FA9CD80" w14:textId="77777777" w:rsidR="003C17C7" w:rsidRPr="003C17C7" w:rsidRDefault="003C17C7">
            <w:r w:rsidRPr="003C17C7">
              <w:t xml:space="preserve">Dotoro62@hotmail.com </w:t>
            </w:r>
          </w:p>
        </w:tc>
        <w:tc>
          <w:tcPr>
            <w:tcW w:w="5852" w:type="dxa"/>
            <w:noWrap/>
            <w:hideMark/>
          </w:tcPr>
          <w:p w14:paraId="303DA887" w14:textId="1A8E01DB" w:rsidR="003C17C7" w:rsidRPr="003C17C7" w:rsidRDefault="003C17C7">
            <w:r w:rsidRPr="003C17C7">
              <w:t>La fiesta de lis Reyes, se seguirá llevando a cabo, ¿o ya no?</w:t>
            </w:r>
            <w:r w:rsidRPr="003C17C7">
              <w:t xml:space="preserve"> </w:t>
            </w:r>
          </w:p>
        </w:tc>
      </w:tr>
    </w:tbl>
    <w:p w14:paraId="1B21427B" w14:textId="77777777" w:rsidR="003C17C7" w:rsidRPr="004A1D3B" w:rsidRDefault="003C17C7" w:rsidP="003C17C7"/>
    <w:sectPr w:rsidR="003C17C7" w:rsidRPr="004A1D3B" w:rsidSect="0001578B">
      <w:headerReference w:type="default" r:id="rId11"/>
      <w:footerReference w:type="default" r:id="rId12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5804" w14:textId="77777777" w:rsidR="001770C8" w:rsidRDefault="001770C8" w:rsidP="0001578B">
      <w:pPr>
        <w:spacing w:after="0" w:line="240" w:lineRule="auto"/>
      </w:pPr>
      <w:r>
        <w:separator/>
      </w:r>
    </w:p>
  </w:endnote>
  <w:endnote w:type="continuationSeparator" w:id="0">
    <w:p w14:paraId="687122EF" w14:textId="77777777" w:rsidR="001770C8" w:rsidRDefault="001770C8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EDD2" w14:textId="08034C18" w:rsidR="00392EAA" w:rsidRDefault="008A6452">
    <w:pPr>
      <w:pStyle w:val="Piedepgina"/>
      <w:jc w:val="right"/>
      <w:rPr>
        <w:lang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018AF0E4">
              <wp:simplePos x="0" y="0"/>
              <wp:positionH relativeFrom="margin">
                <wp:align>left</wp:align>
              </wp:positionH>
              <wp:positionV relativeFrom="paragraph">
                <wp:posOffset>-360045</wp:posOffset>
              </wp:positionV>
              <wp:extent cx="1486535" cy="938151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6535" cy="9381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95714" w14:textId="77777777" w:rsidR="008A6452" w:rsidRPr="00365823" w:rsidRDefault="008A6452" w:rsidP="008A6452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de </w:t>
                          </w:r>
                          <w:r w:rsidR="00365823" w:rsidRPr="00365823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="00365823" w:rsidRPr="003658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Barrios  Unidos</w:t>
                          </w:r>
                        </w:p>
                        <w:p w14:paraId="150E86FD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Calle </w:t>
                          </w:r>
                          <w:smartTag w:uri="urn:schemas-microsoft-com:office:smarttags" w:element="metricconverter">
                            <w:smartTagPr>
                              <w:attr w:name="ProductID" w:val="74 A"/>
                            </w:smartTag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74 A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No. 63 – 04</w:t>
                          </w:r>
                        </w:p>
                        <w:p w14:paraId="695D60E3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111211</w:t>
                          </w:r>
                        </w:p>
                        <w:p w14:paraId="3E5AE185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6602759</w:t>
                          </w:r>
                        </w:p>
                        <w:p w14:paraId="3F8A8B3A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10BF6BA" w14:textId="77777777" w:rsidR="00365823" w:rsidRDefault="00365823" w:rsidP="00365823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www.barriosunidos.gov.co</w:t>
                          </w:r>
                        </w:p>
                        <w:p w14:paraId="0305226E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A8542" id="Rectangle 1" o:spid="_x0000_s1026" style="position:absolute;left:0;text-align:left;margin-left:0;margin-top:-28.35pt;width:117.05pt;height:73.8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" stroked="f" strokeweight="0">
              <v:textbox inset="7.25pt,3.65pt,7.25pt,3.65pt">
                <w:txbxContent>
                  <w:p w14:paraId="47795714" w14:textId="77777777" w:rsidR="008A6452" w:rsidRPr="00365823" w:rsidRDefault="008A6452" w:rsidP="008A6452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de </w:t>
                    </w:r>
                    <w:r w:rsidR="00365823" w:rsidRPr="00365823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="00365823" w:rsidRPr="00365823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Barrios  Unidos</w:t>
                    </w:r>
                  </w:p>
                  <w:p w14:paraId="150E86FD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Calle </w:t>
                    </w:r>
                    <w:smartTag w:uri="urn:schemas-microsoft-com:office:smarttags" w:element="metricconverter">
                      <w:smartTagPr>
                        <w:attr w:name="ProductID" w:val="74 A"/>
                      </w:smartTag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74 A</w:t>
                      </w:r>
                    </w:smartTag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No. 63 – 04</w:t>
                    </w:r>
                  </w:p>
                  <w:p w14:paraId="695D60E3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111211</w:t>
                    </w:r>
                  </w:p>
                  <w:p w14:paraId="3E5AE185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6602759</w:t>
                    </w:r>
                  </w:p>
                  <w:p w14:paraId="3F8A8B3A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10BF6BA" w14:textId="77777777" w:rsidR="00365823" w:rsidRDefault="00365823" w:rsidP="00365823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www.barriosunidos.gov.co</w:t>
                    </w:r>
                  </w:p>
                  <w:p w14:paraId="0305226E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C5786">
      <w:rPr>
        <w:noProof/>
        <w:lang w:val="es-CO" w:eastAsia="es-CO"/>
      </w:rPr>
      <w:drawing>
        <wp:anchor distT="0" distB="0" distL="0" distR="0" simplePos="0" relativeHeight="251669504" behindDoc="0" locked="0" layoutInCell="1" allowOverlap="1" wp14:anchorId="669CEA75" wp14:editId="6A9D5CE3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1CA97" wp14:editId="5415EC47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165AA" w14:textId="77777777" w:rsidR="001770C8" w:rsidRDefault="001770C8" w:rsidP="0001578B">
      <w:pPr>
        <w:spacing w:after="0" w:line="240" w:lineRule="auto"/>
      </w:pPr>
      <w:r>
        <w:separator/>
      </w:r>
    </w:p>
  </w:footnote>
  <w:footnote w:type="continuationSeparator" w:id="0">
    <w:p w14:paraId="297B7E0C" w14:textId="77777777" w:rsidR="001770C8" w:rsidRDefault="001770C8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53D3" w14:textId="467CE1FB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07FD2F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2CD1C55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61C4B11C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1CB5CE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01B8130A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0DBF298C" w14:textId="129905BA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D36119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="00D36119">
      <w:rPr>
        <w:rFonts w:ascii="Arial" w:hAnsi="Arial" w:cs="Arial"/>
        <w:noProof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32EA6"/>
    <w:multiLevelType w:val="hybridMultilevel"/>
    <w:tmpl w:val="80801E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F304C"/>
    <w:multiLevelType w:val="hybridMultilevel"/>
    <w:tmpl w:val="3D1E0CE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C4E0E"/>
    <w:multiLevelType w:val="hybridMultilevel"/>
    <w:tmpl w:val="D4E61D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B"/>
    <w:rsid w:val="000037E3"/>
    <w:rsid w:val="0001578B"/>
    <w:rsid w:val="00035010"/>
    <w:rsid w:val="000709DC"/>
    <w:rsid w:val="000906E6"/>
    <w:rsid w:val="00091A29"/>
    <w:rsid w:val="000C12BA"/>
    <w:rsid w:val="000C6316"/>
    <w:rsid w:val="000E5645"/>
    <w:rsid w:val="000F056E"/>
    <w:rsid w:val="00143797"/>
    <w:rsid w:val="001770C8"/>
    <w:rsid w:val="00192508"/>
    <w:rsid w:val="00195DEB"/>
    <w:rsid w:val="00202C37"/>
    <w:rsid w:val="00233A4C"/>
    <w:rsid w:val="00247860"/>
    <w:rsid w:val="00257D1D"/>
    <w:rsid w:val="002666D4"/>
    <w:rsid w:val="002773FD"/>
    <w:rsid w:val="002A093C"/>
    <w:rsid w:val="002F7F88"/>
    <w:rsid w:val="0032355D"/>
    <w:rsid w:val="003348FD"/>
    <w:rsid w:val="00345AD5"/>
    <w:rsid w:val="00365823"/>
    <w:rsid w:val="00392EAA"/>
    <w:rsid w:val="003A4DD8"/>
    <w:rsid w:val="003C17C7"/>
    <w:rsid w:val="003E3875"/>
    <w:rsid w:val="00423225"/>
    <w:rsid w:val="0046359A"/>
    <w:rsid w:val="00464BD4"/>
    <w:rsid w:val="00495EAB"/>
    <w:rsid w:val="004A1D3B"/>
    <w:rsid w:val="004C4182"/>
    <w:rsid w:val="004D0BC2"/>
    <w:rsid w:val="004F09B9"/>
    <w:rsid w:val="00500B7F"/>
    <w:rsid w:val="005B4AA5"/>
    <w:rsid w:val="005C4ED6"/>
    <w:rsid w:val="006274A4"/>
    <w:rsid w:val="00630025"/>
    <w:rsid w:val="00640B16"/>
    <w:rsid w:val="00642156"/>
    <w:rsid w:val="00651CB2"/>
    <w:rsid w:val="00652AFA"/>
    <w:rsid w:val="006A0789"/>
    <w:rsid w:val="00711DB0"/>
    <w:rsid w:val="007406F9"/>
    <w:rsid w:val="007975AD"/>
    <w:rsid w:val="007D6466"/>
    <w:rsid w:val="0080139B"/>
    <w:rsid w:val="00807E1F"/>
    <w:rsid w:val="00832DED"/>
    <w:rsid w:val="008440AA"/>
    <w:rsid w:val="00892037"/>
    <w:rsid w:val="008A6452"/>
    <w:rsid w:val="008C5786"/>
    <w:rsid w:val="008F143F"/>
    <w:rsid w:val="008F18DF"/>
    <w:rsid w:val="008F3BC1"/>
    <w:rsid w:val="009045D8"/>
    <w:rsid w:val="00934FD4"/>
    <w:rsid w:val="009360B3"/>
    <w:rsid w:val="009A4F1C"/>
    <w:rsid w:val="009F31FC"/>
    <w:rsid w:val="00A0621B"/>
    <w:rsid w:val="00A61680"/>
    <w:rsid w:val="00A95023"/>
    <w:rsid w:val="00A959B8"/>
    <w:rsid w:val="00AB7402"/>
    <w:rsid w:val="00B14868"/>
    <w:rsid w:val="00B20316"/>
    <w:rsid w:val="00B4373C"/>
    <w:rsid w:val="00B62873"/>
    <w:rsid w:val="00C01528"/>
    <w:rsid w:val="00C04E41"/>
    <w:rsid w:val="00C079F0"/>
    <w:rsid w:val="00C10A27"/>
    <w:rsid w:val="00C62C5C"/>
    <w:rsid w:val="00CC39B9"/>
    <w:rsid w:val="00CC3EC9"/>
    <w:rsid w:val="00CE68A8"/>
    <w:rsid w:val="00D36119"/>
    <w:rsid w:val="00D566B4"/>
    <w:rsid w:val="00DA3D2B"/>
    <w:rsid w:val="00E236A9"/>
    <w:rsid w:val="00E51123"/>
    <w:rsid w:val="00E81B4A"/>
    <w:rsid w:val="00EA6BB9"/>
    <w:rsid w:val="00EB1D5E"/>
    <w:rsid w:val="00EC65C5"/>
    <w:rsid w:val="00ED0145"/>
    <w:rsid w:val="00FE4465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customStyle="1" w:styleId="Default">
    <w:name w:val="Default"/>
    <w:rsid w:val="00247860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BD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64BD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E68A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9203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C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otoro62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3BB42-C1D0-4ABE-9F5B-E421ACC4633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4d1d2e24-7be0-47eb-a1db-99cc6d75caff"/>
    <ds:schemaRef ds:uri="d6eaa91c-3afb-4015-aba1-5ff992c1a5ca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Lina María Rojas Gómez</cp:lastModifiedBy>
  <cp:revision>2</cp:revision>
  <cp:lastPrinted>2016-01-06T16:31:00Z</cp:lastPrinted>
  <dcterms:created xsi:type="dcterms:W3CDTF">2022-05-05T17:02:00Z</dcterms:created>
  <dcterms:modified xsi:type="dcterms:W3CDTF">2022-05-05T17:02:00Z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